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22" w:rsidRPr="000A7753" w:rsidRDefault="00777022" w:rsidP="000A7753">
      <w:pPr>
        <w:spacing w:after="0" w:line="240" w:lineRule="auto"/>
        <w:jc w:val="center"/>
        <w:rPr>
          <w:rFonts w:ascii="Times New Roman" w:hAnsi="Times New Roman"/>
          <w:b/>
          <w:sz w:val="32"/>
          <w:szCs w:val="32"/>
        </w:rPr>
      </w:pPr>
      <w:bookmarkStart w:id="0" w:name="_GoBack"/>
      <w:bookmarkEnd w:id="0"/>
      <w:r w:rsidRPr="000A7753">
        <w:rPr>
          <w:rFonts w:ascii="Times New Roman" w:hAnsi="Times New Roman"/>
          <w:b/>
          <w:sz w:val="32"/>
          <w:szCs w:val="32"/>
        </w:rPr>
        <w:t>PINEMAP CARBON SAMPLING PROTOCOL</w:t>
      </w:r>
    </w:p>
    <w:p w:rsidR="00777022" w:rsidRDefault="00777022" w:rsidP="008308A0">
      <w:pPr>
        <w:spacing w:after="0" w:line="240" w:lineRule="auto"/>
        <w:rPr>
          <w:rFonts w:ascii="Times New Roman" w:hAnsi="Times New Roman"/>
          <w:sz w:val="24"/>
          <w:szCs w:val="24"/>
        </w:rPr>
      </w:pPr>
    </w:p>
    <w:p w:rsidR="004F460E" w:rsidRPr="004F460E" w:rsidRDefault="004F460E" w:rsidP="008308A0">
      <w:pPr>
        <w:spacing w:after="0" w:line="240" w:lineRule="auto"/>
        <w:rPr>
          <w:rFonts w:ascii="Times New Roman" w:hAnsi="Times New Roman"/>
          <w:b/>
          <w:sz w:val="28"/>
          <w:szCs w:val="28"/>
        </w:rPr>
      </w:pPr>
      <w:r w:rsidRPr="004F460E">
        <w:rPr>
          <w:rFonts w:ascii="Times New Roman" w:hAnsi="Times New Roman"/>
          <w:b/>
          <w:sz w:val="28"/>
          <w:szCs w:val="28"/>
        </w:rPr>
        <w:t>Overview</w:t>
      </w:r>
    </w:p>
    <w:p w:rsidR="004F460E" w:rsidRDefault="004F460E" w:rsidP="008308A0">
      <w:pPr>
        <w:spacing w:after="0" w:line="240" w:lineRule="auto"/>
        <w:rPr>
          <w:rFonts w:ascii="Times New Roman" w:hAnsi="Times New Roman"/>
          <w:sz w:val="24"/>
          <w:szCs w:val="24"/>
        </w:rPr>
      </w:pPr>
      <w:r>
        <w:rPr>
          <w:rFonts w:ascii="Times New Roman" w:hAnsi="Times New Roman"/>
          <w:sz w:val="24"/>
          <w:szCs w:val="24"/>
        </w:rPr>
        <w:t xml:space="preserve">The following protocol is meant for </w:t>
      </w:r>
      <w:r w:rsidR="00C24805">
        <w:rPr>
          <w:rFonts w:ascii="Times New Roman" w:hAnsi="Times New Roman"/>
          <w:sz w:val="24"/>
          <w:szCs w:val="24"/>
        </w:rPr>
        <w:t xml:space="preserve">use in measuring </w:t>
      </w:r>
      <w:r>
        <w:rPr>
          <w:rFonts w:ascii="Times New Roman" w:hAnsi="Times New Roman"/>
          <w:sz w:val="24"/>
          <w:szCs w:val="24"/>
        </w:rPr>
        <w:t>the Tier III and Tier II sites of PINEMAP.</w:t>
      </w:r>
      <w:r w:rsidR="00F02F04">
        <w:rPr>
          <w:rFonts w:ascii="Times New Roman" w:hAnsi="Times New Roman"/>
          <w:sz w:val="24"/>
          <w:szCs w:val="24"/>
        </w:rPr>
        <w:t xml:space="preserve"> </w:t>
      </w:r>
      <w:r>
        <w:rPr>
          <w:rFonts w:ascii="Times New Roman" w:hAnsi="Times New Roman"/>
          <w:sz w:val="24"/>
          <w:szCs w:val="24"/>
        </w:rPr>
        <w:t>The Tier II sites will have all the following measurements</w:t>
      </w:r>
      <w:r w:rsidR="00D15988">
        <w:rPr>
          <w:rFonts w:ascii="Times New Roman" w:hAnsi="Times New Roman"/>
          <w:sz w:val="24"/>
          <w:szCs w:val="24"/>
        </w:rPr>
        <w:t>.</w:t>
      </w:r>
      <w:r w:rsidR="00F02F04">
        <w:rPr>
          <w:rFonts w:ascii="Times New Roman" w:hAnsi="Times New Roman"/>
          <w:sz w:val="24"/>
          <w:szCs w:val="24"/>
        </w:rPr>
        <w:t xml:space="preserve"> </w:t>
      </w:r>
      <w:r w:rsidR="00D15988">
        <w:rPr>
          <w:rFonts w:ascii="Times New Roman" w:hAnsi="Times New Roman"/>
          <w:sz w:val="24"/>
          <w:szCs w:val="24"/>
        </w:rPr>
        <w:t>For the Tier III sites, only the planted trees and soil</w:t>
      </w:r>
      <w:r w:rsidR="00AD7A05">
        <w:rPr>
          <w:rFonts w:ascii="Times New Roman" w:hAnsi="Times New Roman"/>
          <w:sz w:val="24"/>
          <w:szCs w:val="24"/>
        </w:rPr>
        <w:t xml:space="preserve"> sampling protocols should be followed</w:t>
      </w:r>
      <w:r w:rsidR="00D15988">
        <w:rPr>
          <w:rFonts w:ascii="Times New Roman" w:hAnsi="Times New Roman"/>
          <w:sz w:val="24"/>
          <w:szCs w:val="24"/>
        </w:rPr>
        <w:t>.</w:t>
      </w:r>
      <w:r w:rsidR="00F02F04">
        <w:rPr>
          <w:rFonts w:ascii="Times New Roman" w:hAnsi="Times New Roman"/>
          <w:sz w:val="24"/>
          <w:szCs w:val="24"/>
        </w:rPr>
        <w:t xml:space="preserve"> </w:t>
      </w:r>
      <w:r w:rsidR="006B3C9F">
        <w:rPr>
          <w:rFonts w:ascii="Times New Roman" w:hAnsi="Times New Roman"/>
          <w:sz w:val="24"/>
          <w:szCs w:val="24"/>
        </w:rPr>
        <w:t>The u</w:t>
      </w:r>
      <w:r w:rsidR="00D15988">
        <w:rPr>
          <w:rFonts w:ascii="Times New Roman" w:hAnsi="Times New Roman"/>
          <w:sz w:val="24"/>
          <w:szCs w:val="24"/>
        </w:rPr>
        <w:t>nderstory, coarse-woody debris and the forest floor are expected to be too heavily dis</w:t>
      </w:r>
      <w:r w:rsidR="00AD7A05">
        <w:rPr>
          <w:rFonts w:ascii="Times New Roman" w:hAnsi="Times New Roman"/>
          <w:sz w:val="24"/>
          <w:szCs w:val="24"/>
        </w:rPr>
        <w:t>turbed by the rainout exclosure installation</w:t>
      </w:r>
      <w:r w:rsidR="00D15988">
        <w:rPr>
          <w:rFonts w:ascii="Times New Roman" w:hAnsi="Times New Roman"/>
          <w:sz w:val="24"/>
          <w:szCs w:val="24"/>
        </w:rPr>
        <w:t xml:space="preserve"> to allow for adequate sampling.</w:t>
      </w:r>
      <w:r w:rsidR="00F02F04">
        <w:rPr>
          <w:rFonts w:ascii="Times New Roman" w:hAnsi="Times New Roman"/>
          <w:sz w:val="24"/>
          <w:szCs w:val="24"/>
        </w:rPr>
        <w:t xml:space="preserve"> </w:t>
      </w:r>
    </w:p>
    <w:p w:rsidR="00F25A9B" w:rsidRPr="0056136F" w:rsidRDefault="00F25A9B"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b/>
          <w:sz w:val="28"/>
          <w:szCs w:val="28"/>
        </w:rPr>
      </w:pPr>
      <w:r w:rsidRPr="0056136F">
        <w:rPr>
          <w:rFonts w:ascii="Times New Roman" w:hAnsi="Times New Roman"/>
          <w:b/>
          <w:sz w:val="28"/>
          <w:szCs w:val="28"/>
        </w:rPr>
        <w:t>1.</w:t>
      </w:r>
      <w:r w:rsidR="00F02F04">
        <w:rPr>
          <w:rFonts w:ascii="Times New Roman" w:hAnsi="Times New Roman"/>
          <w:b/>
          <w:sz w:val="28"/>
          <w:szCs w:val="28"/>
        </w:rPr>
        <w:t xml:space="preserve"> </w:t>
      </w:r>
      <w:r w:rsidRPr="0056136F">
        <w:rPr>
          <w:rFonts w:ascii="Times New Roman" w:hAnsi="Times New Roman"/>
          <w:b/>
          <w:sz w:val="28"/>
          <w:szCs w:val="28"/>
        </w:rPr>
        <w:t>Field Plot Layout</w:t>
      </w:r>
    </w:p>
    <w:p w:rsidR="00777022" w:rsidRPr="0056136F" w:rsidRDefault="00777022" w:rsidP="008308A0">
      <w:pPr>
        <w:spacing w:after="0" w:line="240" w:lineRule="auto"/>
        <w:rPr>
          <w:rFonts w:ascii="Times New Roman" w:hAnsi="Times New Roman"/>
          <w:sz w:val="28"/>
          <w:szCs w:val="28"/>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 xml:space="preserve">PINEMAP is focused on the industrial forests or plantations of loblolly pine in the southeastern </w:t>
      </w:r>
      <w:smartTag w:uri="urn:schemas-microsoft-com:office:smarttags" w:element="place">
        <w:smartTag w:uri="urn:schemas-microsoft-com:office:smarttags" w:element="country-region">
          <w:r w:rsidRPr="0056136F">
            <w:rPr>
              <w:rFonts w:ascii="Times New Roman" w:hAnsi="Times New Roman"/>
              <w:sz w:val="24"/>
              <w:szCs w:val="24"/>
            </w:rPr>
            <w:t>United States</w:t>
          </w:r>
        </w:smartTag>
      </w:smartTag>
      <w:r w:rsidRPr="0056136F">
        <w:rPr>
          <w:rFonts w:ascii="Times New Roman" w:hAnsi="Times New Roman"/>
          <w:sz w:val="24"/>
          <w:szCs w:val="24"/>
        </w:rPr>
        <w:t>.</w:t>
      </w:r>
      <w:r w:rsidR="00F02F04">
        <w:rPr>
          <w:rFonts w:ascii="Times New Roman" w:hAnsi="Times New Roman"/>
          <w:sz w:val="24"/>
          <w:szCs w:val="24"/>
        </w:rPr>
        <w:t xml:space="preserve"> </w:t>
      </w:r>
      <w:r w:rsidRPr="0056136F">
        <w:rPr>
          <w:rFonts w:ascii="Times New Roman" w:hAnsi="Times New Roman"/>
          <w:sz w:val="24"/>
          <w:szCs w:val="24"/>
        </w:rPr>
        <w:t>These forests are characterized by pine planted in rows at fixed spacing, and fixed spacing between the rows.</w:t>
      </w:r>
      <w:r w:rsidR="00F02F04">
        <w:rPr>
          <w:rFonts w:ascii="Times New Roman" w:hAnsi="Times New Roman"/>
          <w:sz w:val="24"/>
          <w:szCs w:val="24"/>
        </w:rPr>
        <w:t xml:space="preserve"> </w:t>
      </w:r>
      <w:r w:rsidRPr="0056136F">
        <w:rPr>
          <w:rFonts w:ascii="Times New Roman" w:hAnsi="Times New Roman"/>
          <w:sz w:val="24"/>
          <w:szCs w:val="24"/>
        </w:rPr>
        <w:t>As a result, nearly all research installations in southern pine forests are laid out as squares or rectangles.</w:t>
      </w:r>
      <w:r w:rsidR="00F02F04">
        <w:rPr>
          <w:rFonts w:ascii="Times New Roman" w:hAnsi="Times New Roman"/>
          <w:sz w:val="24"/>
          <w:szCs w:val="24"/>
        </w:rPr>
        <w:t xml:space="preserve"> </w:t>
      </w:r>
      <w:r w:rsidRPr="0056136F">
        <w:rPr>
          <w:rFonts w:ascii="Times New Roman" w:hAnsi="Times New Roman"/>
          <w:sz w:val="24"/>
          <w:szCs w:val="24"/>
        </w:rPr>
        <w:t>The following protocol modifies Law et al. (2008) to take into account this reality.</w:t>
      </w:r>
    </w:p>
    <w:p w:rsidR="00777022" w:rsidRPr="0056136F" w:rsidRDefault="00777022" w:rsidP="0056136F">
      <w:pPr>
        <w:spacing w:after="0" w:line="240" w:lineRule="auto"/>
        <w:rPr>
          <w:rFonts w:ascii="Times New Roman" w:hAnsi="Times New Roman"/>
          <w:sz w:val="24"/>
          <w:szCs w:val="24"/>
        </w:rPr>
      </w:pPr>
      <w:r w:rsidRPr="0056136F">
        <w:rPr>
          <w:rFonts w:ascii="Times New Roman" w:hAnsi="Times New Roman"/>
          <w:sz w:val="24"/>
          <w:szCs w:val="24"/>
        </w:rPr>
        <w:tab/>
        <w:t>Research will be conducted on plots having received different treatments (fertilizer levels, family deploym</w:t>
      </w:r>
      <w:r w:rsidR="00374265">
        <w:rPr>
          <w:rFonts w:ascii="Times New Roman" w:hAnsi="Times New Roman"/>
          <w:sz w:val="24"/>
          <w:szCs w:val="24"/>
        </w:rPr>
        <w:t xml:space="preserve">ent, herbicide). </w:t>
      </w:r>
      <w:r w:rsidRPr="0056136F">
        <w:rPr>
          <w:rFonts w:ascii="Times New Roman" w:hAnsi="Times New Roman"/>
          <w:sz w:val="24"/>
          <w:szCs w:val="24"/>
        </w:rPr>
        <w:t>Treated buffers and treatment plot sizes will likely vary among research installations based on research objectives.</w:t>
      </w:r>
      <w:r w:rsidR="00F02F04">
        <w:rPr>
          <w:rFonts w:ascii="Times New Roman" w:hAnsi="Times New Roman"/>
          <w:sz w:val="24"/>
          <w:szCs w:val="24"/>
        </w:rPr>
        <w:t xml:space="preserve"> </w:t>
      </w:r>
      <w:r w:rsidRPr="0056136F">
        <w:rPr>
          <w:rFonts w:ascii="Times New Roman" w:hAnsi="Times New Roman"/>
          <w:sz w:val="24"/>
          <w:szCs w:val="24"/>
        </w:rPr>
        <w:t xml:space="preserve">For the biogeochemical cycling studies in PINEMAP, we believe a </w:t>
      </w:r>
      <w:r w:rsidRPr="0056136F">
        <w:rPr>
          <w:rFonts w:ascii="Times New Roman" w:hAnsi="Times New Roman"/>
          <w:sz w:val="24"/>
          <w:szCs w:val="24"/>
          <w:u w:val="single"/>
        </w:rPr>
        <w:t>two row or tree buffer</w:t>
      </w:r>
      <w:r w:rsidRPr="0056136F">
        <w:rPr>
          <w:rFonts w:ascii="Times New Roman" w:hAnsi="Times New Roman"/>
          <w:sz w:val="24"/>
          <w:szCs w:val="24"/>
        </w:rPr>
        <w:t xml:space="preserve"> is necessary to minimize the invasion of untreated tree roots and needles into treatment plots.</w:t>
      </w:r>
      <w:r w:rsidR="00F02F04">
        <w:rPr>
          <w:rFonts w:ascii="Times New Roman" w:hAnsi="Times New Roman"/>
          <w:sz w:val="24"/>
          <w:szCs w:val="24"/>
        </w:rPr>
        <w:t xml:space="preserve"> </w:t>
      </w:r>
      <w:r w:rsidRPr="0056136F">
        <w:rPr>
          <w:rFonts w:ascii="Times New Roman" w:hAnsi="Times New Roman"/>
          <w:sz w:val="24"/>
          <w:szCs w:val="24"/>
        </w:rPr>
        <w:t>If a study plot does not include these buffers, researchers should effectively create one (Fig. 1). Tree, vegetation, forest floor and soil carbon will all be sampled from the same physical plot area. If you add buffer rows for the tree measurements, you must also sample soil carbon within the i</w:t>
      </w:r>
      <w:r w:rsidR="00EC02B3">
        <w:rPr>
          <w:rFonts w:ascii="Times New Roman" w:hAnsi="Times New Roman"/>
          <w:sz w:val="24"/>
          <w:szCs w:val="24"/>
        </w:rPr>
        <w:t>nterior “measurement plot” area. However, some installations may have restrictions on where sampled can be co</w:t>
      </w:r>
      <w:r w:rsidR="00ED360C">
        <w:rPr>
          <w:rFonts w:ascii="Times New Roman" w:hAnsi="Times New Roman"/>
          <w:sz w:val="24"/>
          <w:szCs w:val="24"/>
        </w:rPr>
        <w:t xml:space="preserve">llected. Researchers should be aware of sampling limitation associated </w:t>
      </w:r>
      <w:r w:rsidR="00EC02B3">
        <w:rPr>
          <w:rFonts w:ascii="Times New Roman" w:hAnsi="Times New Roman"/>
          <w:sz w:val="24"/>
          <w:szCs w:val="24"/>
        </w:rPr>
        <w:t>with each cooperative</w:t>
      </w:r>
      <w:r w:rsidR="00ED360C">
        <w:rPr>
          <w:rFonts w:ascii="Times New Roman" w:hAnsi="Times New Roman"/>
          <w:sz w:val="24"/>
          <w:szCs w:val="24"/>
        </w:rPr>
        <w:t>’s</w:t>
      </w:r>
      <w:r w:rsidR="00EC02B3">
        <w:rPr>
          <w:rFonts w:ascii="Times New Roman" w:hAnsi="Times New Roman"/>
          <w:sz w:val="24"/>
          <w:szCs w:val="24"/>
        </w:rPr>
        <w:t xml:space="preserve"> research sites.  </w:t>
      </w:r>
    </w:p>
    <w:p w:rsidR="00777022" w:rsidRPr="00CF5E7E" w:rsidRDefault="00F8026B" w:rsidP="008308A0">
      <w:pPr>
        <w:spacing w:after="0" w:line="240" w:lineRule="auto"/>
        <w:rPr>
          <w:rFonts w:ascii="Times New Roman" w:hAnsi="Times New Roman"/>
          <w:sz w:val="28"/>
          <w:szCs w:val="28"/>
        </w:rPr>
      </w:pPr>
      <w:r>
        <w:rPr>
          <w:rFonts w:ascii="Times New Roman" w:hAnsi="Times New Roman"/>
          <w:noProof/>
          <w:sz w:val="28"/>
          <w:szCs w:val="28"/>
        </w:rPr>
        <w:drawing>
          <wp:inline distT="0" distB="0" distL="0" distR="0">
            <wp:extent cx="4707172" cy="2838616"/>
            <wp:effectExtent l="0" t="0" r="0" b="0"/>
            <wp:docPr id="1"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srcRect/>
                    <a:stretch>
                      <a:fillRect/>
                    </a:stretch>
                  </pic:blipFill>
                  <pic:spPr bwMode="auto">
                    <a:xfrm>
                      <a:off x="0" y="0"/>
                      <a:ext cx="4712417" cy="2841779"/>
                    </a:xfrm>
                    <a:prstGeom prst="rect">
                      <a:avLst/>
                    </a:prstGeom>
                    <a:noFill/>
                    <a:ln w="9525">
                      <a:noFill/>
                      <a:miter lim="800000"/>
                      <a:headEnd/>
                      <a:tailEnd/>
                    </a:ln>
                  </pic:spPr>
                </pic:pic>
              </a:graphicData>
            </a:graphic>
          </wp:inline>
        </w:drawing>
      </w:r>
    </w:p>
    <w:p w:rsidR="00777022" w:rsidRPr="00CF5E7E" w:rsidRDefault="00777022" w:rsidP="008308A0">
      <w:pPr>
        <w:spacing w:after="0" w:line="240" w:lineRule="auto"/>
        <w:rPr>
          <w:rFonts w:ascii="Times New Roman" w:hAnsi="Times New Roman"/>
          <w:sz w:val="28"/>
          <w:szCs w:val="28"/>
        </w:rPr>
      </w:pPr>
    </w:p>
    <w:p w:rsidR="00ED360C" w:rsidRDefault="00914D01" w:rsidP="0056136F">
      <w:pPr>
        <w:spacing w:after="0" w:line="240" w:lineRule="auto"/>
        <w:rPr>
          <w:rFonts w:ascii="Times New Roman" w:hAnsi="Times New Roman"/>
          <w:b/>
          <w:sz w:val="28"/>
          <w:szCs w:val="28"/>
        </w:rPr>
      </w:pPr>
      <w:r>
        <w:rPr>
          <w:noProof/>
        </w:rPr>
        <mc:AlternateContent>
          <mc:Choice Requires="wps">
            <w:drawing>
              <wp:anchor distT="0" distB="0" distL="114300" distR="114300" simplePos="0" relativeHeight="41943724" behindDoc="0" locked="0" layoutInCell="1" allowOverlap="1">
                <wp:simplePos x="0" y="0"/>
                <wp:positionH relativeFrom="column">
                  <wp:posOffset>610870</wp:posOffset>
                </wp:positionH>
                <wp:positionV relativeFrom="paragraph">
                  <wp:posOffset>39370</wp:posOffset>
                </wp:positionV>
                <wp:extent cx="4307840" cy="419735"/>
                <wp:effectExtent l="1270" t="1270" r="0" b="63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FF" w:rsidRPr="000A7753" w:rsidRDefault="00056EFF">
                            <w:pPr>
                              <w:rPr>
                                <w:rFonts w:ascii="Times New Roman" w:hAnsi="Times New Roman"/>
                                <w:i/>
                                <w:sz w:val="24"/>
                                <w:szCs w:val="24"/>
                              </w:rPr>
                            </w:pPr>
                            <w:r w:rsidRPr="000A7753">
                              <w:rPr>
                                <w:rFonts w:ascii="Times New Roman" w:hAnsi="Times New Roman"/>
                                <w:i/>
                                <w:sz w:val="24"/>
                                <w:szCs w:val="24"/>
                              </w:rPr>
                              <w:t xml:space="preserve">Figure 1.  Layout of the treatment plot and buffer rows.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1pt;margin-top:3.1pt;width:339.2pt;height:33.05pt;z-index:41943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H4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" filled="f" stroked="f">
                <v:textbox style="mso-fit-shape-to-text:t">
                  <w:txbxContent>
                    <w:p w:rsidR="00056EFF" w:rsidRPr="000A7753" w:rsidRDefault="00056EFF">
                      <w:pPr>
                        <w:rPr>
                          <w:rFonts w:ascii="Times New Roman" w:hAnsi="Times New Roman"/>
                          <w:i/>
                          <w:sz w:val="24"/>
                          <w:szCs w:val="24"/>
                        </w:rPr>
                      </w:pPr>
                      <w:r w:rsidRPr="000A7753">
                        <w:rPr>
                          <w:rFonts w:ascii="Times New Roman" w:hAnsi="Times New Roman"/>
                          <w:i/>
                          <w:sz w:val="24"/>
                          <w:szCs w:val="24"/>
                        </w:rPr>
                        <w:t xml:space="preserve">Figure 1.  Layout of the treatment plot and buffer rows. </w:t>
                      </w:r>
                    </w:p>
                  </w:txbxContent>
                </v:textbox>
              </v:shape>
            </w:pict>
          </mc:Fallback>
        </mc:AlternateContent>
      </w:r>
    </w:p>
    <w:p w:rsidR="00777022" w:rsidRPr="0056136F" w:rsidRDefault="00777022" w:rsidP="0056136F">
      <w:pPr>
        <w:spacing w:after="0" w:line="240" w:lineRule="auto"/>
        <w:rPr>
          <w:rFonts w:ascii="Times New Roman" w:hAnsi="Times New Roman"/>
          <w:b/>
          <w:sz w:val="28"/>
          <w:szCs w:val="28"/>
        </w:rPr>
      </w:pPr>
      <w:r w:rsidRPr="0056136F">
        <w:rPr>
          <w:rFonts w:ascii="Times New Roman" w:hAnsi="Times New Roman"/>
          <w:b/>
          <w:sz w:val="28"/>
          <w:szCs w:val="28"/>
        </w:rPr>
        <w:lastRenderedPageBreak/>
        <w:t>2. Subplot Layout</w:t>
      </w:r>
    </w:p>
    <w:p w:rsidR="00777022" w:rsidRPr="0056136F" w:rsidRDefault="00777022" w:rsidP="0056136F">
      <w:pPr>
        <w:spacing w:after="0" w:line="240" w:lineRule="auto"/>
        <w:rPr>
          <w:rFonts w:ascii="Times New Roman" w:hAnsi="Times New Roman"/>
          <w:sz w:val="24"/>
          <w:szCs w:val="24"/>
        </w:rPr>
      </w:pPr>
    </w:p>
    <w:p w:rsidR="00777022" w:rsidRPr="0056136F" w:rsidRDefault="00777022" w:rsidP="0056136F">
      <w:pPr>
        <w:spacing w:after="0" w:line="240" w:lineRule="auto"/>
        <w:rPr>
          <w:rFonts w:ascii="Times New Roman" w:hAnsi="Times New Roman"/>
          <w:sz w:val="24"/>
          <w:szCs w:val="24"/>
        </w:rPr>
      </w:pPr>
      <w:r w:rsidRPr="0056136F">
        <w:rPr>
          <w:rFonts w:ascii="Times New Roman" w:hAnsi="Times New Roman"/>
          <w:sz w:val="24"/>
          <w:szCs w:val="24"/>
        </w:rPr>
        <w:t xml:space="preserve">Eight </w:t>
      </w:r>
      <w:r w:rsidR="00560E84">
        <w:rPr>
          <w:rFonts w:ascii="Times New Roman" w:hAnsi="Times New Roman"/>
          <w:sz w:val="24"/>
          <w:szCs w:val="24"/>
        </w:rPr>
        <w:t xml:space="preserve">0.5 x 0.5 m and </w:t>
      </w:r>
      <w:r>
        <w:rPr>
          <w:rFonts w:ascii="Times New Roman" w:hAnsi="Times New Roman"/>
          <w:sz w:val="24"/>
          <w:szCs w:val="24"/>
        </w:rPr>
        <w:t>0.35 x 0.35 m</w:t>
      </w:r>
      <w:r w:rsidR="00E901FB">
        <w:rPr>
          <w:rFonts w:ascii="Times New Roman" w:hAnsi="Times New Roman"/>
          <w:sz w:val="24"/>
          <w:szCs w:val="24"/>
        </w:rPr>
        <w:t xml:space="preserve"> overlapping</w:t>
      </w:r>
      <w:r w:rsidRPr="0056136F">
        <w:rPr>
          <w:rFonts w:ascii="Times New Roman" w:hAnsi="Times New Roman"/>
          <w:sz w:val="24"/>
          <w:szCs w:val="24"/>
        </w:rPr>
        <w:t xml:space="preserve"> subplots will be randomly located within the measurement area of each plot as follows:</w:t>
      </w:r>
    </w:p>
    <w:p w:rsidR="00777022" w:rsidRPr="0056136F" w:rsidRDefault="00777022" w:rsidP="0056136F">
      <w:pPr>
        <w:spacing w:after="0" w:line="240" w:lineRule="auto"/>
        <w:rPr>
          <w:rFonts w:ascii="Times New Roman" w:hAnsi="Times New Roman"/>
          <w:sz w:val="24"/>
          <w:szCs w:val="24"/>
        </w:rPr>
      </w:pPr>
    </w:p>
    <w:p w:rsidR="00777022" w:rsidRPr="0056136F"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Randomly choose eight points within the measurement area of each plot.</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Num</w:t>
      </w:r>
      <w:r w:rsidR="00E901FB">
        <w:rPr>
          <w:rFonts w:ascii="Times New Roman" w:hAnsi="Times New Roman"/>
          <w:sz w:val="24"/>
          <w:szCs w:val="24"/>
        </w:rPr>
        <w:t>ber these eight points randomly and divide into two groupings</w:t>
      </w:r>
      <w:r w:rsidR="00DA5BC7">
        <w:rPr>
          <w:rFonts w:ascii="Times New Roman" w:hAnsi="Times New Roman"/>
          <w:sz w:val="24"/>
          <w:szCs w:val="24"/>
        </w:rPr>
        <w:t>, with ponts1-4 in the first group and points 5-8 in the second group</w:t>
      </w:r>
      <w:r w:rsidR="00E901FB">
        <w:rPr>
          <w:rFonts w:ascii="Times New Roman" w:hAnsi="Times New Roman"/>
          <w:sz w:val="24"/>
          <w:szCs w:val="24"/>
        </w:rPr>
        <w:t>.</w:t>
      </w:r>
      <w:r w:rsidR="00F02F04">
        <w:rPr>
          <w:rFonts w:ascii="Times New Roman" w:hAnsi="Times New Roman"/>
          <w:sz w:val="24"/>
          <w:szCs w:val="24"/>
        </w:rPr>
        <w:t xml:space="preserve"> </w:t>
      </w:r>
      <w:r w:rsidR="00E901FB">
        <w:rPr>
          <w:rFonts w:ascii="Times New Roman" w:hAnsi="Times New Roman"/>
          <w:sz w:val="24"/>
          <w:szCs w:val="24"/>
        </w:rPr>
        <w:t xml:space="preserve">DO </w:t>
      </w:r>
      <w:r w:rsidRPr="0056136F">
        <w:rPr>
          <w:rFonts w:ascii="Times New Roman" w:hAnsi="Times New Roman"/>
          <w:sz w:val="24"/>
          <w:szCs w:val="24"/>
        </w:rPr>
        <w:t xml:space="preserve">NOT </w:t>
      </w:r>
      <w:r w:rsidR="00D70343">
        <w:rPr>
          <w:rFonts w:ascii="Times New Roman" w:hAnsi="Times New Roman"/>
          <w:sz w:val="24"/>
          <w:szCs w:val="24"/>
        </w:rPr>
        <w:t xml:space="preserve">assign </w:t>
      </w:r>
      <w:r w:rsidR="00E901FB">
        <w:rPr>
          <w:rFonts w:ascii="Times New Roman" w:hAnsi="Times New Roman"/>
          <w:sz w:val="24"/>
          <w:szCs w:val="24"/>
        </w:rPr>
        <w:t>group</w:t>
      </w:r>
      <w:r w:rsidR="00D70343">
        <w:rPr>
          <w:rFonts w:ascii="Times New Roman" w:hAnsi="Times New Roman"/>
          <w:sz w:val="24"/>
          <w:szCs w:val="24"/>
        </w:rPr>
        <w:t>s</w:t>
      </w:r>
      <w:r w:rsidR="00E901FB">
        <w:rPr>
          <w:rFonts w:ascii="Times New Roman" w:hAnsi="Times New Roman"/>
          <w:sz w:val="24"/>
          <w:szCs w:val="24"/>
        </w:rPr>
        <w:t xml:space="preserve"> </w:t>
      </w:r>
      <w:r w:rsidRPr="0056136F">
        <w:rPr>
          <w:rFonts w:ascii="Times New Roman" w:hAnsi="Times New Roman"/>
          <w:sz w:val="24"/>
          <w:szCs w:val="24"/>
        </w:rPr>
        <w:t>systematically based on location</w:t>
      </w:r>
      <w:r>
        <w:rPr>
          <w:rFonts w:ascii="Times New Roman" w:hAnsi="Times New Roman"/>
          <w:sz w:val="24"/>
          <w:szCs w:val="24"/>
        </w:rPr>
        <w:t xml:space="preserve"> (i.e., do not number points 1-4 as the four points closest to each other)</w:t>
      </w:r>
      <w:r w:rsidRPr="0056136F">
        <w:rPr>
          <w:rFonts w:ascii="Times New Roman" w:hAnsi="Times New Roman"/>
          <w:sz w:val="24"/>
          <w:szCs w:val="24"/>
        </w:rPr>
        <w:t xml:space="preserve">. </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 xml:space="preserve">Choose random points either by laying out a grid over the entire plot and randomly choosing </w:t>
      </w:r>
      <w:r w:rsidR="00373BB4">
        <w:rPr>
          <w:rFonts w:ascii="Times New Roman" w:hAnsi="Times New Roman"/>
          <w:sz w:val="24"/>
          <w:szCs w:val="24"/>
        </w:rPr>
        <w:t>points</w:t>
      </w:r>
      <w:r w:rsidRPr="0056136F">
        <w:rPr>
          <w:rFonts w:ascii="Times New Roman" w:hAnsi="Times New Roman"/>
          <w:sz w:val="24"/>
          <w:szCs w:val="24"/>
        </w:rPr>
        <w:t>, or</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 xml:space="preserve">Randomly choose eight planting spots (with replacement). Choose original planting spots, not live trees. Then for each chosen spot, randomly choose a point in the area around that planting spot with the spot as the center of the area. This can be done on paper in the office if you know the planting density and/or have previous plot measurements. </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 xml:space="preserve">Example for </w:t>
      </w:r>
      <w:r>
        <w:rPr>
          <w:rFonts w:ascii="Times New Roman" w:hAnsi="Times New Roman"/>
          <w:sz w:val="24"/>
          <w:szCs w:val="24"/>
        </w:rPr>
        <w:t xml:space="preserve">a 2.1 </w:t>
      </w:r>
      <w:r w:rsidRPr="0056136F">
        <w:rPr>
          <w:rFonts w:ascii="Times New Roman" w:hAnsi="Times New Roman"/>
          <w:sz w:val="24"/>
          <w:szCs w:val="24"/>
        </w:rPr>
        <w:t>x</w:t>
      </w:r>
      <w:r>
        <w:rPr>
          <w:rFonts w:ascii="Times New Roman" w:hAnsi="Times New Roman"/>
          <w:sz w:val="24"/>
          <w:szCs w:val="24"/>
        </w:rPr>
        <w:t xml:space="preserve"> 3.0 m </w:t>
      </w:r>
      <w:r w:rsidRPr="0056136F">
        <w:rPr>
          <w:rFonts w:ascii="Times New Roman" w:hAnsi="Times New Roman"/>
          <w:sz w:val="24"/>
          <w:szCs w:val="24"/>
        </w:rPr>
        <w:t>spacing</w:t>
      </w:r>
      <w:r>
        <w:rPr>
          <w:rFonts w:ascii="Times New Roman" w:hAnsi="Times New Roman"/>
          <w:sz w:val="24"/>
          <w:szCs w:val="24"/>
        </w:rPr>
        <w:t xml:space="preserve">: </w:t>
      </w:r>
      <w:r w:rsidRPr="0056136F">
        <w:rPr>
          <w:rFonts w:ascii="Times New Roman" w:hAnsi="Times New Roman"/>
          <w:sz w:val="24"/>
          <w:szCs w:val="24"/>
        </w:rPr>
        <w:t xml:space="preserve">first choose a planting spot, then for the </w:t>
      </w:r>
      <w:r>
        <w:rPr>
          <w:rFonts w:ascii="Times New Roman" w:hAnsi="Times New Roman"/>
          <w:sz w:val="24"/>
          <w:szCs w:val="24"/>
        </w:rPr>
        <w:t xml:space="preserve">2.1 </w:t>
      </w:r>
      <w:r w:rsidRPr="0056136F">
        <w:rPr>
          <w:rFonts w:ascii="Times New Roman" w:hAnsi="Times New Roman"/>
          <w:sz w:val="24"/>
          <w:szCs w:val="24"/>
        </w:rPr>
        <w:t>x</w:t>
      </w:r>
      <w:r>
        <w:rPr>
          <w:rFonts w:ascii="Times New Roman" w:hAnsi="Times New Roman"/>
          <w:sz w:val="24"/>
          <w:szCs w:val="24"/>
        </w:rPr>
        <w:t xml:space="preserve"> 3.0 m </w:t>
      </w:r>
      <w:r w:rsidRPr="0056136F">
        <w:rPr>
          <w:rFonts w:ascii="Times New Roman" w:hAnsi="Times New Roman"/>
          <w:sz w:val="24"/>
          <w:szCs w:val="24"/>
        </w:rPr>
        <w:t xml:space="preserve">area surrounding that spot, randomly choose a number between 1 and </w:t>
      </w:r>
      <w:r w:rsidR="009E61ED">
        <w:rPr>
          <w:rFonts w:ascii="Times New Roman" w:hAnsi="Times New Roman"/>
          <w:sz w:val="24"/>
          <w:szCs w:val="24"/>
        </w:rPr>
        <w:t>10</w:t>
      </w:r>
      <w:r w:rsidR="009E61ED" w:rsidRPr="0056136F">
        <w:rPr>
          <w:rFonts w:ascii="Times New Roman" w:hAnsi="Times New Roman"/>
          <w:sz w:val="24"/>
          <w:szCs w:val="24"/>
        </w:rPr>
        <w:t xml:space="preserve">0 </w:t>
      </w:r>
      <w:r w:rsidRPr="0056136F">
        <w:rPr>
          <w:rFonts w:ascii="Times New Roman" w:hAnsi="Times New Roman"/>
          <w:sz w:val="24"/>
          <w:szCs w:val="24"/>
        </w:rPr>
        <w:t xml:space="preserve">to determine where to center the sample point. </w:t>
      </w:r>
      <w:r w:rsidR="009E61ED">
        <w:rPr>
          <w:rFonts w:ascii="Times New Roman" w:hAnsi="Times New Roman"/>
          <w:sz w:val="24"/>
          <w:szCs w:val="24"/>
        </w:rPr>
        <w:t xml:space="preserve">Divide the area between trees into an </w:t>
      </w:r>
      <w:r w:rsidR="00B542AF">
        <w:rPr>
          <w:rFonts w:ascii="Times New Roman" w:hAnsi="Times New Roman"/>
          <w:sz w:val="24"/>
          <w:szCs w:val="24"/>
        </w:rPr>
        <w:t>“</w:t>
      </w:r>
      <w:r w:rsidR="009E61ED">
        <w:rPr>
          <w:rFonts w:ascii="Times New Roman" w:hAnsi="Times New Roman"/>
          <w:sz w:val="24"/>
          <w:szCs w:val="24"/>
        </w:rPr>
        <w:t>invisible</w:t>
      </w:r>
      <w:r w:rsidR="00B542AF">
        <w:rPr>
          <w:rFonts w:ascii="Times New Roman" w:hAnsi="Times New Roman"/>
          <w:sz w:val="24"/>
          <w:szCs w:val="24"/>
        </w:rPr>
        <w:t>”</w:t>
      </w:r>
      <w:r w:rsidR="009E61ED">
        <w:rPr>
          <w:rFonts w:ascii="Times New Roman" w:hAnsi="Times New Roman"/>
          <w:sz w:val="24"/>
          <w:szCs w:val="24"/>
        </w:rPr>
        <w:t xml:space="preserve"> 10 x 10 grid</w:t>
      </w:r>
      <w:r w:rsidR="00B542AF">
        <w:rPr>
          <w:rFonts w:ascii="Times New Roman" w:hAnsi="Times New Roman"/>
          <w:sz w:val="24"/>
          <w:szCs w:val="24"/>
        </w:rPr>
        <w:t xml:space="preserve"> with the tree in the exact center</w:t>
      </w:r>
      <w:r w:rsidR="009E61ED">
        <w:rPr>
          <w:rFonts w:ascii="Times New Roman" w:hAnsi="Times New Roman"/>
          <w:sz w:val="24"/>
          <w:szCs w:val="24"/>
        </w:rPr>
        <w:t>. Grid point #1 is the top left, when facing the next higher tree tag number. Grid point</w:t>
      </w:r>
      <w:r w:rsidR="00B542AF">
        <w:rPr>
          <w:rFonts w:ascii="Times New Roman" w:hAnsi="Times New Roman"/>
          <w:sz w:val="24"/>
          <w:szCs w:val="24"/>
        </w:rPr>
        <w:t>s</w:t>
      </w:r>
      <w:r w:rsidR="009E61ED">
        <w:rPr>
          <w:rFonts w:ascii="Times New Roman" w:hAnsi="Times New Roman"/>
          <w:sz w:val="24"/>
          <w:szCs w:val="24"/>
        </w:rPr>
        <w:t xml:space="preserve"> #2-10 </w:t>
      </w:r>
      <w:r w:rsidR="00B542AF">
        <w:rPr>
          <w:rFonts w:ascii="Times New Roman" w:hAnsi="Times New Roman"/>
          <w:sz w:val="24"/>
          <w:szCs w:val="24"/>
        </w:rPr>
        <w:t xml:space="preserve">are along the top left to top right, etc. </w:t>
      </w:r>
      <w:r w:rsidRPr="0056136F">
        <w:rPr>
          <w:rFonts w:ascii="Times New Roman" w:hAnsi="Times New Roman"/>
          <w:sz w:val="24"/>
          <w:szCs w:val="24"/>
        </w:rPr>
        <w:t xml:space="preserve">Find </w:t>
      </w:r>
      <w:r w:rsidR="00B542AF" w:rsidRPr="0056136F">
        <w:rPr>
          <w:rFonts w:ascii="Times New Roman" w:hAnsi="Times New Roman"/>
          <w:sz w:val="24"/>
          <w:szCs w:val="24"/>
        </w:rPr>
        <w:t>th</w:t>
      </w:r>
      <w:r w:rsidR="00B542AF">
        <w:rPr>
          <w:rFonts w:ascii="Times New Roman" w:hAnsi="Times New Roman"/>
          <w:sz w:val="24"/>
          <w:szCs w:val="24"/>
        </w:rPr>
        <w:t>e grid point associated with that random</w:t>
      </w:r>
      <w:r w:rsidR="00B542AF" w:rsidRPr="0056136F">
        <w:rPr>
          <w:rFonts w:ascii="Times New Roman" w:hAnsi="Times New Roman"/>
          <w:sz w:val="24"/>
          <w:szCs w:val="24"/>
        </w:rPr>
        <w:t xml:space="preserve"> </w:t>
      </w:r>
      <w:r w:rsidRPr="0056136F">
        <w:rPr>
          <w:rFonts w:ascii="Times New Roman" w:hAnsi="Times New Roman"/>
          <w:sz w:val="24"/>
          <w:szCs w:val="24"/>
        </w:rPr>
        <w:t>number</w:t>
      </w:r>
      <w:r w:rsidR="00B542AF">
        <w:rPr>
          <w:rFonts w:ascii="Times New Roman" w:hAnsi="Times New Roman"/>
          <w:sz w:val="24"/>
          <w:szCs w:val="24"/>
        </w:rPr>
        <w:t>.</w:t>
      </w:r>
      <w:r w:rsidRPr="0056136F">
        <w:rPr>
          <w:rFonts w:ascii="Times New Roman" w:hAnsi="Times New Roman"/>
          <w:sz w:val="24"/>
          <w:szCs w:val="24"/>
        </w:rPr>
        <w:t xml:space="preserve"> For</w:t>
      </w:r>
      <w:r w:rsidR="00B542AF">
        <w:rPr>
          <w:rFonts w:ascii="Times New Roman" w:hAnsi="Times New Roman"/>
          <w:sz w:val="24"/>
          <w:szCs w:val="24"/>
        </w:rPr>
        <w:t xml:space="preserve"> example, in </w:t>
      </w:r>
      <w:r>
        <w:rPr>
          <w:rFonts w:ascii="Times New Roman" w:hAnsi="Times New Roman"/>
          <w:sz w:val="24"/>
          <w:szCs w:val="24"/>
        </w:rPr>
        <w:t xml:space="preserve">2.1 </w:t>
      </w:r>
      <w:r w:rsidRPr="0056136F">
        <w:rPr>
          <w:rFonts w:ascii="Times New Roman" w:hAnsi="Times New Roman"/>
          <w:sz w:val="24"/>
          <w:szCs w:val="24"/>
        </w:rPr>
        <w:t xml:space="preserve">x </w:t>
      </w:r>
      <w:r>
        <w:rPr>
          <w:rFonts w:ascii="Times New Roman" w:hAnsi="Times New Roman"/>
          <w:sz w:val="24"/>
          <w:szCs w:val="24"/>
        </w:rPr>
        <w:t xml:space="preserve">3 m </w:t>
      </w:r>
      <w:r w:rsidRPr="0056136F">
        <w:rPr>
          <w:rFonts w:ascii="Times New Roman" w:hAnsi="Times New Roman"/>
          <w:sz w:val="24"/>
          <w:szCs w:val="24"/>
        </w:rPr>
        <w:t>spacing,</w:t>
      </w:r>
      <w:r w:rsidR="00B542AF">
        <w:rPr>
          <w:rFonts w:ascii="Times New Roman" w:hAnsi="Times New Roman"/>
          <w:sz w:val="24"/>
          <w:szCs w:val="24"/>
        </w:rPr>
        <w:t xml:space="preserve"> the grid points are 21 x 30 cm rectangular, so</w:t>
      </w:r>
      <w:r w:rsidRPr="0056136F">
        <w:rPr>
          <w:rFonts w:ascii="Times New Roman" w:hAnsi="Times New Roman"/>
          <w:sz w:val="24"/>
          <w:szCs w:val="24"/>
        </w:rPr>
        <w:t xml:space="preserve"> if the point chosen is #1</w:t>
      </w:r>
      <w:r w:rsidR="00B542AF">
        <w:rPr>
          <w:rFonts w:ascii="Times New Roman" w:hAnsi="Times New Roman"/>
          <w:sz w:val="24"/>
          <w:szCs w:val="24"/>
        </w:rPr>
        <w:t>4</w:t>
      </w:r>
      <w:r w:rsidRPr="0056136F">
        <w:rPr>
          <w:rFonts w:ascii="Times New Roman" w:hAnsi="Times New Roman"/>
          <w:sz w:val="24"/>
          <w:szCs w:val="24"/>
        </w:rPr>
        <w:t xml:space="preserve"> (out of </w:t>
      </w:r>
      <w:r w:rsidR="009E61ED">
        <w:rPr>
          <w:rFonts w:ascii="Times New Roman" w:hAnsi="Times New Roman"/>
          <w:sz w:val="24"/>
          <w:szCs w:val="24"/>
        </w:rPr>
        <w:t>10</w:t>
      </w:r>
      <w:r w:rsidR="009E61ED" w:rsidRPr="0056136F">
        <w:rPr>
          <w:rFonts w:ascii="Times New Roman" w:hAnsi="Times New Roman"/>
          <w:sz w:val="24"/>
          <w:szCs w:val="24"/>
        </w:rPr>
        <w:t>0</w:t>
      </w:r>
      <w:r w:rsidRPr="0056136F">
        <w:rPr>
          <w:rFonts w:ascii="Times New Roman" w:hAnsi="Times New Roman"/>
          <w:sz w:val="24"/>
          <w:szCs w:val="24"/>
        </w:rPr>
        <w:t>), then star</w:t>
      </w:r>
      <w:r>
        <w:rPr>
          <w:rFonts w:ascii="Times New Roman" w:hAnsi="Times New Roman"/>
          <w:sz w:val="24"/>
          <w:szCs w:val="24"/>
        </w:rPr>
        <w:t>t</w:t>
      </w:r>
      <w:r w:rsidRPr="0056136F">
        <w:rPr>
          <w:rFonts w:ascii="Times New Roman" w:hAnsi="Times New Roman"/>
          <w:sz w:val="24"/>
          <w:szCs w:val="24"/>
        </w:rPr>
        <w:t>ing with the top-most left point (#1) point #1</w:t>
      </w:r>
      <w:r w:rsidR="00B542AF">
        <w:rPr>
          <w:rFonts w:ascii="Times New Roman" w:hAnsi="Times New Roman"/>
          <w:sz w:val="24"/>
          <w:szCs w:val="24"/>
        </w:rPr>
        <w:t>4</w:t>
      </w:r>
      <w:r w:rsidRPr="0056136F">
        <w:rPr>
          <w:rFonts w:ascii="Times New Roman" w:hAnsi="Times New Roman"/>
          <w:sz w:val="24"/>
          <w:szCs w:val="24"/>
        </w:rPr>
        <w:t xml:space="preserve"> would be </w:t>
      </w:r>
      <w:r w:rsidR="00B542AF">
        <w:rPr>
          <w:rFonts w:ascii="Times New Roman" w:hAnsi="Times New Roman"/>
          <w:sz w:val="24"/>
          <w:szCs w:val="24"/>
        </w:rPr>
        <w:t xml:space="preserve">4 rectangles </w:t>
      </w:r>
      <w:r w:rsidRPr="0056136F">
        <w:rPr>
          <w:rFonts w:ascii="Times New Roman" w:hAnsi="Times New Roman"/>
          <w:sz w:val="24"/>
          <w:szCs w:val="24"/>
        </w:rPr>
        <w:t xml:space="preserve">“up” along the planting row, and </w:t>
      </w:r>
      <w:r w:rsidR="00B542AF">
        <w:rPr>
          <w:rFonts w:ascii="Times New Roman" w:hAnsi="Times New Roman"/>
          <w:sz w:val="24"/>
          <w:szCs w:val="24"/>
        </w:rPr>
        <w:t>two rectangle</w:t>
      </w:r>
      <w:r w:rsidRPr="0056136F">
        <w:rPr>
          <w:rFonts w:ascii="Times New Roman" w:hAnsi="Times New Roman"/>
          <w:sz w:val="24"/>
          <w:szCs w:val="24"/>
        </w:rPr>
        <w:t xml:space="preserve"> “left” into the inter-row area, </w:t>
      </w:r>
      <w:r w:rsidR="00B542AF">
        <w:rPr>
          <w:rFonts w:ascii="Times New Roman" w:hAnsi="Times New Roman"/>
          <w:sz w:val="24"/>
          <w:szCs w:val="24"/>
        </w:rPr>
        <w:t>as</w:t>
      </w:r>
      <w:r w:rsidRPr="0056136F">
        <w:rPr>
          <w:rFonts w:ascii="Times New Roman" w:hAnsi="Times New Roman"/>
          <w:sz w:val="24"/>
          <w:szCs w:val="24"/>
        </w:rPr>
        <w:t xml:space="preserve"> referenced from the planting spot.</w:t>
      </w:r>
    </w:p>
    <w:p w:rsidR="00C147D7"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Either randomization method would work, but the planting-spot referenced one is faster in young plantations.</w:t>
      </w:r>
    </w:p>
    <w:p w:rsidR="00777022" w:rsidRPr="0056136F" w:rsidRDefault="003909A1"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Pr>
          <w:rFonts w:ascii="Times New Roman" w:hAnsi="Times New Roman"/>
          <w:sz w:val="24"/>
          <w:szCs w:val="24"/>
        </w:rPr>
        <w:t>There will be</w:t>
      </w:r>
      <w:r w:rsidR="00C147D7">
        <w:rPr>
          <w:rFonts w:ascii="Times New Roman" w:hAnsi="Times New Roman"/>
          <w:sz w:val="24"/>
          <w:szCs w:val="24"/>
        </w:rPr>
        <w:t xml:space="preserve"> </w:t>
      </w:r>
      <w:r w:rsidR="00560E84">
        <w:rPr>
          <w:rFonts w:ascii="Times New Roman" w:hAnsi="Times New Roman"/>
          <w:sz w:val="24"/>
          <w:szCs w:val="24"/>
        </w:rPr>
        <w:t>0.5</w:t>
      </w:r>
      <w:r w:rsidR="00D15988">
        <w:rPr>
          <w:rFonts w:ascii="Times New Roman" w:hAnsi="Times New Roman"/>
          <w:sz w:val="24"/>
          <w:szCs w:val="24"/>
        </w:rPr>
        <w:t xml:space="preserve"> x </w:t>
      </w:r>
      <w:r w:rsidR="00560E84">
        <w:rPr>
          <w:rFonts w:ascii="Times New Roman" w:hAnsi="Times New Roman"/>
          <w:sz w:val="24"/>
          <w:szCs w:val="24"/>
        </w:rPr>
        <w:t xml:space="preserve">0.5 </w:t>
      </w:r>
      <w:r>
        <w:rPr>
          <w:rFonts w:ascii="Times New Roman" w:hAnsi="Times New Roman"/>
          <w:sz w:val="24"/>
          <w:szCs w:val="24"/>
        </w:rPr>
        <w:t xml:space="preserve">m plots surrounding each of the eight points. Make sure that these </w:t>
      </w:r>
      <w:r w:rsidR="00560E84">
        <w:rPr>
          <w:rFonts w:ascii="Times New Roman" w:hAnsi="Times New Roman"/>
          <w:sz w:val="24"/>
          <w:szCs w:val="24"/>
        </w:rPr>
        <w:t xml:space="preserve">0.5 </w:t>
      </w:r>
      <w:r w:rsidR="00D15988">
        <w:rPr>
          <w:rFonts w:ascii="Times New Roman" w:hAnsi="Times New Roman"/>
          <w:sz w:val="24"/>
          <w:szCs w:val="24"/>
        </w:rPr>
        <w:t xml:space="preserve">x </w:t>
      </w:r>
      <w:r w:rsidR="00E901FB">
        <w:rPr>
          <w:rFonts w:ascii="Times New Roman" w:hAnsi="Times New Roman"/>
          <w:sz w:val="24"/>
          <w:szCs w:val="24"/>
        </w:rPr>
        <w:t>0.5</w:t>
      </w:r>
      <w:r>
        <w:rPr>
          <w:rFonts w:ascii="Times New Roman" w:hAnsi="Times New Roman"/>
          <w:sz w:val="24"/>
          <w:szCs w:val="24"/>
        </w:rPr>
        <w:t xml:space="preserve"> m plots will not overlap. Randomly select a new point</w:t>
      </w:r>
      <w:r w:rsidR="00777022" w:rsidRPr="0056136F">
        <w:rPr>
          <w:rFonts w:ascii="Times New Roman" w:hAnsi="Times New Roman"/>
          <w:sz w:val="24"/>
          <w:szCs w:val="24"/>
        </w:rPr>
        <w:t xml:space="preserve"> </w:t>
      </w:r>
      <w:r w:rsidR="009C105C">
        <w:rPr>
          <w:rFonts w:ascii="Times New Roman" w:hAnsi="Times New Roman"/>
          <w:sz w:val="24"/>
          <w:szCs w:val="24"/>
        </w:rPr>
        <w:t>in the office if</w:t>
      </w:r>
      <w:r>
        <w:rPr>
          <w:rFonts w:ascii="Times New Roman" w:hAnsi="Times New Roman"/>
          <w:sz w:val="24"/>
          <w:szCs w:val="24"/>
        </w:rPr>
        <w:t xml:space="preserve"> plots are expected to overlap. </w:t>
      </w:r>
    </w:p>
    <w:p w:rsidR="00777022" w:rsidRPr="0056136F"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Record distance (nearest cm) to the center of the closest planting row</w:t>
      </w:r>
      <w:r w:rsidR="000B255D">
        <w:rPr>
          <w:rFonts w:ascii="Times New Roman" w:hAnsi="Times New Roman"/>
          <w:sz w:val="24"/>
          <w:szCs w:val="24"/>
        </w:rPr>
        <w:t xml:space="preserve"> and nearest tree</w:t>
      </w:r>
      <w:r w:rsidRPr="0056136F">
        <w:rPr>
          <w:rFonts w:ascii="Times New Roman" w:hAnsi="Times New Roman"/>
          <w:sz w:val="24"/>
          <w:szCs w:val="24"/>
        </w:rPr>
        <w:t xml:space="preserve">. </w:t>
      </w:r>
    </w:p>
    <w:p w:rsidR="00777022"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We must be able to re-visit the soil sampling points to within 20-30 cm, so accurate measurements are necessary. Document how and where the points were located</w:t>
      </w:r>
      <w:r>
        <w:rPr>
          <w:rFonts w:ascii="Times New Roman" w:hAnsi="Times New Roman"/>
          <w:sz w:val="24"/>
          <w:szCs w:val="24"/>
        </w:rPr>
        <w:t>,</w:t>
      </w:r>
      <w:r w:rsidRPr="0056136F">
        <w:rPr>
          <w:rFonts w:ascii="Times New Roman" w:hAnsi="Times New Roman"/>
          <w:sz w:val="24"/>
          <w:szCs w:val="24"/>
        </w:rPr>
        <w:t xml:space="preserve"> preferably by GPS</w:t>
      </w:r>
      <w:r w:rsidR="000B255D">
        <w:rPr>
          <w:rFonts w:ascii="Times New Roman" w:hAnsi="Times New Roman"/>
          <w:sz w:val="24"/>
          <w:szCs w:val="24"/>
        </w:rPr>
        <w:t xml:space="preserve"> or use </w:t>
      </w:r>
      <w:r w:rsidR="008A6683">
        <w:rPr>
          <w:rFonts w:ascii="Times New Roman" w:hAnsi="Times New Roman"/>
          <w:sz w:val="24"/>
          <w:szCs w:val="24"/>
        </w:rPr>
        <w:t xml:space="preserve">of </w:t>
      </w:r>
      <w:r w:rsidR="000B255D">
        <w:rPr>
          <w:rFonts w:ascii="Times New Roman" w:hAnsi="Times New Roman"/>
          <w:sz w:val="24"/>
          <w:szCs w:val="24"/>
        </w:rPr>
        <w:t>pin flags</w:t>
      </w:r>
      <w:r w:rsidRPr="0056136F">
        <w:rPr>
          <w:rFonts w:ascii="Times New Roman" w:hAnsi="Times New Roman"/>
          <w:sz w:val="24"/>
          <w:szCs w:val="24"/>
        </w:rPr>
        <w:t xml:space="preserve">. Simple maps are best, but with very accurate notes on planting spot selection and measured distances. Re-visiting the points in 10+ years would allow for quasi-repeated (or at least spatially-paired) sampling over time. </w:t>
      </w:r>
    </w:p>
    <w:p w:rsidR="00777022"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 xml:space="preserve">The </w:t>
      </w:r>
      <w:r>
        <w:rPr>
          <w:rFonts w:ascii="Times New Roman" w:hAnsi="Times New Roman"/>
          <w:sz w:val="24"/>
          <w:szCs w:val="24"/>
        </w:rPr>
        <w:t xml:space="preserve">sub-sampling design at each point </w:t>
      </w:r>
      <w:r w:rsidRPr="0056136F">
        <w:rPr>
          <w:rFonts w:ascii="Times New Roman" w:hAnsi="Times New Roman"/>
          <w:sz w:val="24"/>
          <w:szCs w:val="24"/>
        </w:rPr>
        <w:t xml:space="preserve">depends on the pool being measured (Figure 2). </w:t>
      </w:r>
    </w:p>
    <w:p w:rsidR="00051120" w:rsidRDefault="00051120" w:rsidP="00051120">
      <w:pPr>
        <w:pStyle w:val="ListParagraph"/>
        <w:widowControl w:val="0"/>
        <w:spacing w:after="0" w:line="240" w:lineRule="auto"/>
        <w:contextualSpacing w:val="0"/>
        <w:rPr>
          <w:rFonts w:ascii="Times New Roman" w:hAnsi="Times New Roman"/>
          <w:sz w:val="24"/>
          <w:szCs w:val="24"/>
        </w:rPr>
      </w:pPr>
    </w:p>
    <w:p w:rsidR="00777022" w:rsidRPr="0056136F" w:rsidRDefault="00914D01" w:rsidP="007C00A9">
      <w:pPr>
        <w:pStyle w:val="ListParagraph"/>
        <w:widowControl w:val="0"/>
        <w:spacing w:after="0" w:line="240" w:lineRule="auto"/>
        <w:ind w:left="0"/>
        <w:contextualSpacing w:val="0"/>
        <w:rPr>
          <w:rFonts w:ascii="Times New Roman" w:hAnsi="Times New Roman"/>
          <w:sz w:val="24"/>
          <w:szCs w:val="24"/>
        </w:rPr>
      </w:pPr>
      <w:r>
        <w:rPr>
          <w:noProof/>
        </w:rPr>
        <w:lastRenderedPageBreak/>
        <mc:AlternateContent>
          <mc:Choice Requires="wps">
            <w:drawing>
              <wp:anchor distT="0" distB="0" distL="114300" distR="114300" simplePos="0" relativeHeight="125831168" behindDoc="0" locked="0" layoutInCell="1" allowOverlap="1">
                <wp:simplePos x="0" y="0"/>
                <wp:positionH relativeFrom="column">
                  <wp:posOffset>3029585</wp:posOffset>
                </wp:positionH>
                <wp:positionV relativeFrom="paragraph">
                  <wp:posOffset>835025</wp:posOffset>
                </wp:positionV>
                <wp:extent cx="411480" cy="895350"/>
                <wp:effectExtent l="10160" t="15875" r="6985" b="12700"/>
                <wp:wrapNone/>
                <wp:docPr id="3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 cy="895350"/>
                        </a:xfrm>
                        <a:custGeom>
                          <a:avLst/>
                          <a:gdLst>
                            <a:gd name="T0" fmla="*/ 104 w 1032"/>
                            <a:gd name="T1" fmla="*/ 2 h 4240"/>
                            <a:gd name="T2" fmla="*/ 287 w 1032"/>
                            <a:gd name="T3" fmla="*/ 15 h 4240"/>
                            <a:gd name="T4" fmla="*/ 427 w 1032"/>
                            <a:gd name="T5" fmla="*/ 39 h 4240"/>
                            <a:gd name="T6" fmla="*/ 476 w 1032"/>
                            <a:gd name="T7" fmla="*/ 54 h 4240"/>
                            <a:gd name="T8" fmla="*/ 509 w 1032"/>
                            <a:gd name="T9" fmla="*/ 73 h 4240"/>
                            <a:gd name="T10" fmla="*/ 520 w 1032"/>
                            <a:gd name="T11" fmla="*/ 94 h 4240"/>
                            <a:gd name="T12" fmla="*/ 519 w 1032"/>
                            <a:gd name="T13" fmla="*/ 2031 h 4240"/>
                            <a:gd name="T14" fmla="*/ 526 w 1032"/>
                            <a:gd name="T15" fmla="*/ 2045 h 4240"/>
                            <a:gd name="T16" fmla="*/ 555 w 1032"/>
                            <a:gd name="T17" fmla="*/ 2061 h 4240"/>
                            <a:gd name="T18" fmla="*/ 664 w 1032"/>
                            <a:gd name="T19" fmla="*/ 2088 h 4240"/>
                            <a:gd name="T20" fmla="*/ 826 w 1032"/>
                            <a:gd name="T21" fmla="*/ 2105 h 4240"/>
                            <a:gd name="T22" fmla="*/ 1025 w 1032"/>
                            <a:gd name="T23" fmla="*/ 2112 h 4240"/>
                            <a:gd name="T24" fmla="*/ 1025 w 1032"/>
                            <a:gd name="T25" fmla="*/ 2128 h 4240"/>
                            <a:gd name="T26" fmla="*/ 826 w 1032"/>
                            <a:gd name="T27" fmla="*/ 2135 h 4240"/>
                            <a:gd name="T28" fmla="*/ 664 w 1032"/>
                            <a:gd name="T29" fmla="*/ 2153 h 4240"/>
                            <a:gd name="T30" fmla="*/ 555 w 1032"/>
                            <a:gd name="T31" fmla="*/ 2181 h 4240"/>
                            <a:gd name="T32" fmla="*/ 526 w 1032"/>
                            <a:gd name="T33" fmla="*/ 2197 h 4240"/>
                            <a:gd name="T34" fmla="*/ 519 w 1032"/>
                            <a:gd name="T35" fmla="*/ 2211 h 4240"/>
                            <a:gd name="T36" fmla="*/ 520 w 1032"/>
                            <a:gd name="T37" fmla="*/ 4147 h 4240"/>
                            <a:gd name="T38" fmla="*/ 509 w 1032"/>
                            <a:gd name="T39" fmla="*/ 4169 h 4240"/>
                            <a:gd name="T40" fmla="*/ 476 w 1032"/>
                            <a:gd name="T41" fmla="*/ 4188 h 4240"/>
                            <a:gd name="T42" fmla="*/ 428 w 1032"/>
                            <a:gd name="T43" fmla="*/ 4203 h 4240"/>
                            <a:gd name="T44" fmla="*/ 288 w 1032"/>
                            <a:gd name="T45" fmla="*/ 4225 h 4240"/>
                            <a:gd name="T46" fmla="*/ 104 w 1032"/>
                            <a:gd name="T47" fmla="*/ 4238 h 4240"/>
                            <a:gd name="T48" fmla="*/ 0 w 1032"/>
                            <a:gd name="T49" fmla="*/ 4224 h 4240"/>
                            <a:gd name="T50" fmla="*/ 199 w 1032"/>
                            <a:gd name="T51" fmla="*/ 4217 h 4240"/>
                            <a:gd name="T52" fmla="*/ 361 w 1032"/>
                            <a:gd name="T53" fmla="*/ 4200 h 4240"/>
                            <a:gd name="T54" fmla="*/ 470 w 1032"/>
                            <a:gd name="T55" fmla="*/ 4173 h 4240"/>
                            <a:gd name="T56" fmla="*/ 499 w 1032"/>
                            <a:gd name="T57" fmla="*/ 4157 h 4240"/>
                            <a:gd name="T58" fmla="*/ 506 w 1032"/>
                            <a:gd name="T59" fmla="*/ 4143 h 4240"/>
                            <a:gd name="T60" fmla="*/ 504 w 1032"/>
                            <a:gd name="T61" fmla="*/ 2206 h 4240"/>
                            <a:gd name="T62" fmla="*/ 516 w 1032"/>
                            <a:gd name="T63" fmla="*/ 2185 h 4240"/>
                            <a:gd name="T64" fmla="*/ 549 w 1032"/>
                            <a:gd name="T65" fmla="*/ 2166 h 4240"/>
                            <a:gd name="T66" fmla="*/ 599 w 1032"/>
                            <a:gd name="T67" fmla="*/ 2151 h 4240"/>
                            <a:gd name="T68" fmla="*/ 738 w 1032"/>
                            <a:gd name="T69" fmla="*/ 2127 h 4240"/>
                            <a:gd name="T70" fmla="*/ 921 w 1032"/>
                            <a:gd name="T71" fmla="*/ 2114 h 4240"/>
                            <a:gd name="T72" fmla="*/ 1024 w 1032"/>
                            <a:gd name="T73" fmla="*/ 2128 h 4240"/>
                            <a:gd name="T74" fmla="*/ 825 w 1032"/>
                            <a:gd name="T75" fmla="*/ 2121 h 4240"/>
                            <a:gd name="T76" fmla="*/ 661 w 1032"/>
                            <a:gd name="T77" fmla="*/ 2103 h 4240"/>
                            <a:gd name="T78" fmla="*/ 550 w 1032"/>
                            <a:gd name="T79" fmla="*/ 2076 h 4240"/>
                            <a:gd name="T80" fmla="*/ 519 w 1032"/>
                            <a:gd name="T81" fmla="*/ 2060 h 4240"/>
                            <a:gd name="T82" fmla="*/ 506 w 1032"/>
                            <a:gd name="T83" fmla="*/ 2040 h 4240"/>
                            <a:gd name="T84" fmla="*/ 504 w 1032"/>
                            <a:gd name="T85" fmla="*/ 94 h 4240"/>
                            <a:gd name="T86" fmla="*/ 496 w 1032"/>
                            <a:gd name="T87" fmla="*/ 82 h 4240"/>
                            <a:gd name="T88" fmla="*/ 469 w 1032"/>
                            <a:gd name="T89" fmla="*/ 69 h 4240"/>
                            <a:gd name="T90" fmla="*/ 424 w 1032"/>
                            <a:gd name="T91" fmla="*/ 54 h 4240"/>
                            <a:gd name="T92" fmla="*/ 286 w 1032"/>
                            <a:gd name="T93" fmla="*/ 31 h 4240"/>
                            <a:gd name="T94" fmla="*/ 103 w 1032"/>
                            <a:gd name="T95" fmla="*/ 18 h 4240"/>
                            <a:gd name="T96" fmla="*/ 1 w 1032"/>
                            <a:gd name="T97" fmla="*/ 0 h 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32" h="4240">
                              <a:moveTo>
                                <a:pt x="1" y="0"/>
                              </a:moveTo>
                              <a:lnTo>
                                <a:pt x="104" y="2"/>
                              </a:lnTo>
                              <a:lnTo>
                                <a:pt x="200" y="7"/>
                              </a:lnTo>
                              <a:lnTo>
                                <a:pt x="287" y="15"/>
                              </a:lnTo>
                              <a:lnTo>
                                <a:pt x="364" y="26"/>
                              </a:lnTo>
                              <a:lnTo>
                                <a:pt x="427" y="39"/>
                              </a:lnTo>
                              <a:lnTo>
                                <a:pt x="475" y="54"/>
                              </a:lnTo>
                              <a:cubicBezTo>
                                <a:pt x="475" y="54"/>
                                <a:pt x="476" y="54"/>
                                <a:pt x="476" y="54"/>
                              </a:cubicBezTo>
                              <a:lnTo>
                                <a:pt x="506" y="70"/>
                              </a:lnTo>
                              <a:cubicBezTo>
                                <a:pt x="508" y="71"/>
                                <a:pt x="509" y="72"/>
                                <a:pt x="509" y="73"/>
                              </a:cubicBezTo>
                              <a:lnTo>
                                <a:pt x="519" y="90"/>
                              </a:lnTo>
                              <a:cubicBezTo>
                                <a:pt x="520" y="92"/>
                                <a:pt x="520" y="93"/>
                                <a:pt x="520" y="94"/>
                              </a:cubicBezTo>
                              <a:lnTo>
                                <a:pt x="520" y="2035"/>
                              </a:lnTo>
                              <a:lnTo>
                                <a:pt x="519" y="2031"/>
                              </a:lnTo>
                              <a:lnTo>
                                <a:pt x="529" y="2048"/>
                              </a:lnTo>
                              <a:lnTo>
                                <a:pt x="526" y="2045"/>
                              </a:lnTo>
                              <a:lnTo>
                                <a:pt x="556" y="2061"/>
                              </a:lnTo>
                              <a:lnTo>
                                <a:pt x="555" y="2061"/>
                              </a:lnTo>
                              <a:lnTo>
                                <a:pt x="603" y="2076"/>
                              </a:lnTo>
                              <a:lnTo>
                                <a:pt x="664" y="2088"/>
                              </a:lnTo>
                              <a:lnTo>
                                <a:pt x="740" y="2098"/>
                              </a:lnTo>
                              <a:lnTo>
                                <a:pt x="826" y="2105"/>
                              </a:lnTo>
                              <a:lnTo>
                                <a:pt x="922" y="2110"/>
                              </a:lnTo>
                              <a:lnTo>
                                <a:pt x="1025" y="2112"/>
                              </a:lnTo>
                              <a:cubicBezTo>
                                <a:pt x="1029" y="2113"/>
                                <a:pt x="1032" y="2116"/>
                                <a:pt x="1032" y="2120"/>
                              </a:cubicBezTo>
                              <a:cubicBezTo>
                                <a:pt x="1032" y="2125"/>
                                <a:pt x="1029" y="2128"/>
                                <a:pt x="1025" y="2128"/>
                              </a:cubicBezTo>
                              <a:lnTo>
                                <a:pt x="922" y="2130"/>
                              </a:lnTo>
                              <a:lnTo>
                                <a:pt x="826" y="2135"/>
                              </a:lnTo>
                              <a:lnTo>
                                <a:pt x="739" y="2143"/>
                              </a:lnTo>
                              <a:lnTo>
                                <a:pt x="664" y="2153"/>
                              </a:lnTo>
                              <a:lnTo>
                                <a:pt x="602" y="2166"/>
                              </a:lnTo>
                              <a:lnTo>
                                <a:pt x="555" y="2181"/>
                              </a:lnTo>
                              <a:lnTo>
                                <a:pt x="556" y="2181"/>
                              </a:lnTo>
                              <a:lnTo>
                                <a:pt x="526" y="2197"/>
                              </a:lnTo>
                              <a:lnTo>
                                <a:pt x="529" y="2194"/>
                              </a:lnTo>
                              <a:lnTo>
                                <a:pt x="519" y="2211"/>
                              </a:lnTo>
                              <a:lnTo>
                                <a:pt x="520" y="2206"/>
                              </a:lnTo>
                              <a:lnTo>
                                <a:pt x="520" y="4147"/>
                              </a:lnTo>
                              <a:cubicBezTo>
                                <a:pt x="520" y="4149"/>
                                <a:pt x="520" y="4150"/>
                                <a:pt x="519" y="4152"/>
                              </a:cubicBezTo>
                              <a:lnTo>
                                <a:pt x="509" y="4169"/>
                              </a:lnTo>
                              <a:cubicBezTo>
                                <a:pt x="509" y="4170"/>
                                <a:pt x="508" y="4171"/>
                                <a:pt x="506" y="4172"/>
                              </a:cubicBezTo>
                              <a:lnTo>
                                <a:pt x="476" y="4188"/>
                              </a:lnTo>
                              <a:cubicBezTo>
                                <a:pt x="476" y="4188"/>
                                <a:pt x="475" y="4188"/>
                                <a:pt x="475" y="4188"/>
                              </a:cubicBezTo>
                              <a:lnTo>
                                <a:pt x="428" y="4203"/>
                              </a:lnTo>
                              <a:lnTo>
                                <a:pt x="364" y="4215"/>
                              </a:lnTo>
                              <a:lnTo>
                                <a:pt x="288" y="4225"/>
                              </a:lnTo>
                              <a:lnTo>
                                <a:pt x="200" y="4233"/>
                              </a:lnTo>
                              <a:lnTo>
                                <a:pt x="104" y="4238"/>
                              </a:lnTo>
                              <a:lnTo>
                                <a:pt x="1" y="4240"/>
                              </a:lnTo>
                              <a:lnTo>
                                <a:pt x="0" y="4224"/>
                              </a:lnTo>
                              <a:lnTo>
                                <a:pt x="103" y="4222"/>
                              </a:lnTo>
                              <a:lnTo>
                                <a:pt x="199" y="4217"/>
                              </a:lnTo>
                              <a:lnTo>
                                <a:pt x="285" y="4210"/>
                              </a:lnTo>
                              <a:lnTo>
                                <a:pt x="361" y="4200"/>
                              </a:lnTo>
                              <a:lnTo>
                                <a:pt x="423" y="4188"/>
                              </a:lnTo>
                              <a:lnTo>
                                <a:pt x="470" y="4173"/>
                              </a:lnTo>
                              <a:lnTo>
                                <a:pt x="469" y="4173"/>
                              </a:lnTo>
                              <a:lnTo>
                                <a:pt x="499" y="4157"/>
                              </a:lnTo>
                              <a:lnTo>
                                <a:pt x="496" y="4160"/>
                              </a:lnTo>
                              <a:lnTo>
                                <a:pt x="506" y="4143"/>
                              </a:lnTo>
                              <a:lnTo>
                                <a:pt x="504" y="4147"/>
                              </a:lnTo>
                              <a:lnTo>
                                <a:pt x="504" y="2206"/>
                              </a:lnTo>
                              <a:cubicBezTo>
                                <a:pt x="504" y="2205"/>
                                <a:pt x="505" y="2204"/>
                                <a:pt x="506" y="2202"/>
                              </a:cubicBezTo>
                              <a:lnTo>
                                <a:pt x="516" y="2185"/>
                              </a:lnTo>
                              <a:cubicBezTo>
                                <a:pt x="516" y="2184"/>
                                <a:pt x="517" y="2183"/>
                                <a:pt x="519" y="2182"/>
                              </a:cubicBezTo>
                              <a:lnTo>
                                <a:pt x="549" y="2166"/>
                              </a:lnTo>
                              <a:cubicBezTo>
                                <a:pt x="549" y="2166"/>
                                <a:pt x="550" y="2166"/>
                                <a:pt x="550" y="2166"/>
                              </a:cubicBezTo>
                              <a:lnTo>
                                <a:pt x="599" y="2151"/>
                              </a:lnTo>
                              <a:lnTo>
                                <a:pt x="661" y="2138"/>
                              </a:lnTo>
                              <a:lnTo>
                                <a:pt x="738" y="2127"/>
                              </a:lnTo>
                              <a:lnTo>
                                <a:pt x="825" y="2119"/>
                              </a:lnTo>
                              <a:lnTo>
                                <a:pt x="921" y="2114"/>
                              </a:lnTo>
                              <a:lnTo>
                                <a:pt x="1024" y="2112"/>
                              </a:lnTo>
                              <a:lnTo>
                                <a:pt x="1024" y="2128"/>
                              </a:lnTo>
                              <a:lnTo>
                                <a:pt x="921" y="2126"/>
                              </a:lnTo>
                              <a:lnTo>
                                <a:pt x="825" y="2121"/>
                              </a:lnTo>
                              <a:lnTo>
                                <a:pt x="737" y="2113"/>
                              </a:lnTo>
                              <a:lnTo>
                                <a:pt x="661" y="2103"/>
                              </a:lnTo>
                              <a:lnTo>
                                <a:pt x="598" y="2091"/>
                              </a:lnTo>
                              <a:lnTo>
                                <a:pt x="550" y="2076"/>
                              </a:lnTo>
                              <a:cubicBezTo>
                                <a:pt x="550" y="2076"/>
                                <a:pt x="549" y="2076"/>
                                <a:pt x="549" y="2076"/>
                              </a:cubicBezTo>
                              <a:lnTo>
                                <a:pt x="519" y="2060"/>
                              </a:lnTo>
                              <a:cubicBezTo>
                                <a:pt x="517" y="2059"/>
                                <a:pt x="516" y="2058"/>
                                <a:pt x="516" y="2057"/>
                              </a:cubicBezTo>
                              <a:lnTo>
                                <a:pt x="506" y="2040"/>
                              </a:lnTo>
                              <a:cubicBezTo>
                                <a:pt x="505" y="2038"/>
                                <a:pt x="504" y="2037"/>
                                <a:pt x="504" y="2035"/>
                              </a:cubicBezTo>
                              <a:lnTo>
                                <a:pt x="504" y="94"/>
                              </a:lnTo>
                              <a:lnTo>
                                <a:pt x="506" y="99"/>
                              </a:lnTo>
                              <a:lnTo>
                                <a:pt x="496" y="82"/>
                              </a:lnTo>
                              <a:lnTo>
                                <a:pt x="499" y="85"/>
                              </a:lnTo>
                              <a:lnTo>
                                <a:pt x="469" y="69"/>
                              </a:lnTo>
                              <a:lnTo>
                                <a:pt x="470" y="69"/>
                              </a:lnTo>
                              <a:lnTo>
                                <a:pt x="424" y="54"/>
                              </a:lnTo>
                              <a:lnTo>
                                <a:pt x="361" y="41"/>
                              </a:lnTo>
                              <a:lnTo>
                                <a:pt x="286" y="31"/>
                              </a:lnTo>
                              <a:lnTo>
                                <a:pt x="199" y="23"/>
                              </a:lnTo>
                              <a:lnTo>
                                <a:pt x="103" y="18"/>
                              </a:lnTo>
                              <a:lnTo>
                                <a:pt x="0" y="16"/>
                              </a:lnTo>
                              <a:lnTo>
                                <a:pt x="1" y="0"/>
                              </a:lnTo>
                              <a:close/>
                            </a:path>
                          </a:pathLst>
                        </a:custGeom>
                        <a:solidFill>
                          <a:srgbClr val="4A7EBB"/>
                        </a:solidFill>
                        <a:ln w="635">
                          <a:solidFill>
                            <a:srgbClr val="4A7EB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238.55pt;margin-top:65.75pt;width:32.4pt;height:70.5pt;z-index:125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" path="m1,l104,2r96,5l287,15r77,11l427,39r48,15c475,54,476,54,476,54r30,16c508,71,509,72,509,73r10,17c520,92,520,93,520,94r,1941l519,2031r10,17l526,2045r30,16l555,2061r48,15l664,2088r76,10l826,2105r96,5l1025,2112v4,1,7,4,7,8c1032,2125,1029,2128,1025,2128r-103,2l826,2135r-87,8l664,2153r-62,13l555,2181r1,l526,2197r3,-3l519,2211r1,-5l520,4147v,2,,3,-1,5l509,4169v,1,-1,2,-3,3l476,4188v,,-1,,-1,l428,4203r-64,12l288,4225r-88,8l104,4238,1,4240,,4224r103,-2l199,4217r86,-7l361,4200r62,-12l470,4173r-1,l499,4157r-3,3l506,4143r-2,4l504,2206v,-1,1,-2,2,-4l516,2185v,-1,1,-2,3,-3l549,2166v,,1,,1,l599,2151r62,-13l738,2127r87,-8l921,2114r103,-2l1024,2128r-103,-2l825,2121r-88,-8l661,2103r-63,-12l550,2076v,,-1,,-1,l519,2060v-2,-1,-3,-2,-3,-3l506,2040v-1,-2,-2,-3,-2,-5l504,94r2,5l496,82r3,3l469,69r1,l424,54,361,41,286,31,199,23,103,18,,16,1,xe" fillcolor="#4a7ebb" strokecolor="#4a7ebb" strokeweight=".05pt">
                <v:path arrowok="t" o:connecttype="custom" o:connectlocs="41467,422;114433,3168;170254,8236;189791,11403;202949,15415;207335,19850;206936,428881;209727,431837;221290,435216;264751,440918;329343,444507;408689,445986;408689,449364;329343,450843;264751,454644;221290,460556;209727,463935;206936,466891;207335,875711;202949,880357;189791,884369;170653,887537;114832,892182;41467,894928;0,891971;79345,890493;143938,886903;187399,881202;198962,877823;201753,874867;200955,465835;205740,461401;218898,457389;238834,454221;294256,449153;367222,446408;408290,449364;328945,447886;263555,444085;219297,438384;206936,435005;201753,430782;200955,19850;197766,17316;187000,14571;169058,11403;114034,6546;41068,3801;399,0" o:connectangles="0,0,0,0,0,0,0,0,0,0,0,0,0,0,0,0,0,0,0,0,0,0,0,0,0,0,0,0,0,0,0,0,0,0,0,0,0,0,0,0,0,0,0,0,0,0,0,0,0"/>
              </v:shape>
            </w:pict>
          </mc:Fallback>
        </mc:AlternateContent>
      </w:r>
      <w:r>
        <w:rPr>
          <w:noProof/>
        </w:rPr>
        <mc:AlternateContent>
          <mc:Choice Requires="wpc">
            <w:drawing>
              <wp:inline distT="0" distB="0" distL="0" distR="0">
                <wp:extent cx="5764530" cy="1708785"/>
                <wp:effectExtent l="0" t="0" r="0" b="0"/>
                <wp:docPr id="33"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Freeform 11"/>
                        <wps:cNvSpPr>
                          <a:spLocks noEditPoints="1"/>
                        </wps:cNvSpPr>
                        <wps:spPr bwMode="auto">
                          <a:xfrm>
                            <a:off x="1621155" y="457200"/>
                            <a:ext cx="1027430" cy="926465"/>
                          </a:xfrm>
                          <a:custGeom>
                            <a:avLst/>
                            <a:gdLst>
                              <a:gd name="T0" fmla="*/ 0 w 4272"/>
                              <a:gd name="T1" fmla="*/ 24 h 4016"/>
                              <a:gd name="T2" fmla="*/ 24 w 4272"/>
                              <a:gd name="T3" fmla="*/ 0 h 4016"/>
                              <a:gd name="T4" fmla="*/ 4248 w 4272"/>
                              <a:gd name="T5" fmla="*/ 0 h 4016"/>
                              <a:gd name="T6" fmla="*/ 4272 w 4272"/>
                              <a:gd name="T7" fmla="*/ 24 h 4016"/>
                              <a:gd name="T8" fmla="*/ 4272 w 4272"/>
                              <a:gd name="T9" fmla="*/ 3992 h 4016"/>
                              <a:gd name="T10" fmla="*/ 4248 w 4272"/>
                              <a:gd name="T11" fmla="*/ 4016 h 4016"/>
                              <a:gd name="T12" fmla="*/ 24 w 4272"/>
                              <a:gd name="T13" fmla="*/ 4016 h 4016"/>
                              <a:gd name="T14" fmla="*/ 0 w 4272"/>
                              <a:gd name="T15" fmla="*/ 3992 h 4016"/>
                              <a:gd name="T16" fmla="*/ 0 w 4272"/>
                              <a:gd name="T17" fmla="*/ 24 h 4016"/>
                              <a:gd name="T18" fmla="*/ 48 w 4272"/>
                              <a:gd name="T19" fmla="*/ 3992 h 4016"/>
                              <a:gd name="T20" fmla="*/ 24 w 4272"/>
                              <a:gd name="T21" fmla="*/ 3968 h 4016"/>
                              <a:gd name="T22" fmla="*/ 4248 w 4272"/>
                              <a:gd name="T23" fmla="*/ 3968 h 4016"/>
                              <a:gd name="T24" fmla="*/ 4224 w 4272"/>
                              <a:gd name="T25" fmla="*/ 3992 h 4016"/>
                              <a:gd name="T26" fmla="*/ 4224 w 4272"/>
                              <a:gd name="T27" fmla="*/ 24 h 4016"/>
                              <a:gd name="T28" fmla="*/ 4248 w 4272"/>
                              <a:gd name="T29" fmla="*/ 48 h 4016"/>
                              <a:gd name="T30" fmla="*/ 24 w 4272"/>
                              <a:gd name="T31" fmla="*/ 48 h 4016"/>
                              <a:gd name="T32" fmla="*/ 48 w 4272"/>
                              <a:gd name="T33" fmla="*/ 24 h 4016"/>
                              <a:gd name="T34" fmla="*/ 48 w 4272"/>
                              <a:gd name="T35" fmla="*/ 3992 h 4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72" h="4016">
                                <a:moveTo>
                                  <a:pt x="0" y="24"/>
                                </a:moveTo>
                                <a:cubicBezTo>
                                  <a:pt x="0" y="11"/>
                                  <a:pt x="11" y="0"/>
                                  <a:pt x="24" y="0"/>
                                </a:cubicBezTo>
                                <a:lnTo>
                                  <a:pt x="4248" y="0"/>
                                </a:lnTo>
                                <a:cubicBezTo>
                                  <a:pt x="4262" y="0"/>
                                  <a:pt x="4272" y="11"/>
                                  <a:pt x="4272" y="24"/>
                                </a:cubicBezTo>
                                <a:lnTo>
                                  <a:pt x="4272" y="3992"/>
                                </a:lnTo>
                                <a:cubicBezTo>
                                  <a:pt x="4272" y="4006"/>
                                  <a:pt x="4262" y="4016"/>
                                  <a:pt x="4248" y="4016"/>
                                </a:cubicBezTo>
                                <a:lnTo>
                                  <a:pt x="24" y="4016"/>
                                </a:lnTo>
                                <a:cubicBezTo>
                                  <a:pt x="11" y="4016"/>
                                  <a:pt x="0" y="4006"/>
                                  <a:pt x="0" y="3992"/>
                                </a:cubicBezTo>
                                <a:lnTo>
                                  <a:pt x="0" y="24"/>
                                </a:lnTo>
                                <a:close/>
                                <a:moveTo>
                                  <a:pt x="48" y="3992"/>
                                </a:moveTo>
                                <a:lnTo>
                                  <a:pt x="24" y="3968"/>
                                </a:lnTo>
                                <a:lnTo>
                                  <a:pt x="4248" y="3968"/>
                                </a:lnTo>
                                <a:lnTo>
                                  <a:pt x="4224" y="3992"/>
                                </a:lnTo>
                                <a:lnTo>
                                  <a:pt x="4224" y="24"/>
                                </a:lnTo>
                                <a:lnTo>
                                  <a:pt x="4248" y="48"/>
                                </a:lnTo>
                                <a:lnTo>
                                  <a:pt x="24" y="48"/>
                                </a:lnTo>
                                <a:lnTo>
                                  <a:pt x="48" y="24"/>
                                </a:lnTo>
                                <a:lnTo>
                                  <a:pt x="48" y="3992"/>
                                </a:lnTo>
                                <a:close/>
                              </a:path>
                            </a:pathLst>
                          </a:custGeom>
                          <a:solidFill>
                            <a:srgbClr val="385D8A"/>
                          </a:solidFill>
                          <a:ln w="635">
                            <a:solidFill>
                              <a:srgbClr val="385D8A"/>
                            </a:solidFill>
                            <a:round/>
                            <a:headEnd/>
                            <a:tailEnd/>
                          </a:ln>
                        </wps:spPr>
                        <wps:bodyPr rot="0" vert="horz" wrap="square" lIns="91440" tIns="45720" rIns="91440" bIns="45720" anchor="t" anchorCtr="0" upright="1">
                          <a:noAutofit/>
                        </wps:bodyPr>
                      </wps:wsp>
                      <wps:wsp>
                        <wps:cNvPr id="27" name="Freeform 13"/>
                        <wps:cNvSpPr>
                          <a:spLocks noEditPoints="1"/>
                        </wps:cNvSpPr>
                        <wps:spPr bwMode="auto">
                          <a:xfrm>
                            <a:off x="1869440" y="647700"/>
                            <a:ext cx="537845" cy="570865"/>
                          </a:xfrm>
                          <a:custGeom>
                            <a:avLst/>
                            <a:gdLst>
                              <a:gd name="T0" fmla="*/ 0 w 688"/>
                              <a:gd name="T1" fmla="*/ 24 h 688"/>
                              <a:gd name="T2" fmla="*/ 24 w 688"/>
                              <a:gd name="T3" fmla="*/ 0 h 688"/>
                              <a:gd name="T4" fmla="*/ 664 w 688"/>
                              <a:gd name="T5" fmla="*/ 0 h 688"/>
                              <a:gd name="T6" fmla="*/ 688 w 688"/>
                              <a:gd name="T7" fmla="*/ 24 h 688"/>
                              <a:gd name="T8" fmla="*/ 688 w 688"/>
                              <a:gd name="T9" fmla="*/ 664 h 688"/>
                              <a:gd name="T10" fmla="*/ 664 w 688"/>
                              <a:gd name="T11" fmla="*/ 688 h 688"/>
                              <a:gd name="T12" fmla="*/ 24 w 688"/>
                              <a:gd name="T13" fmla="*/ 688 h 688"/>
                              <a:gd name="T14" fmla="*/ 0 w 688"/>
                              <a:gd name="T15" fmla="*/ 664 h 688"/>
                              <a:gd name="T16" fmla="*/ 0 w 688"/>
                              <a:gd name="T17" fmla="*/ 24 h 688"/>
                              <a:gd name="T18" fmla="*/ 48 w 688"/>
                              <a:gd name="T19" fmla="*/ 664 h 688"/>
                              <a:gd name="T20" fmla="*/ 24 w 688"/>
                              <a:gd name="T21" fmla="*/ 640 h 688"/>
                              <a:gd name="T22" fmla="*/ 664 w 688"/>
                              <a:gd name="T23" fmla="*/ 640 h 688"/>
                              <a:gd name="T24" fmla="*/ 640 w 688"/>
                              <a:gd name="T25" fmla="*/ 664 h 688"/>
                              <a:gd name="T26" fmla="*/ 640 w 688"/>
                              <a:gd name="T27" fmla="*/ 24 h 688"/>
                              <a:gd name="T28" fmla="*/ 664 w 688"/>
                              <a:gd name="T29" fmla="*/ 48 h 688"/>
                              <a:gd name="T30" fmla="*/ 24 w 688"/>
                              <a:gd name="T31" fmla="*/ 48 h 688"/>
                              <a:gd name="T32" fmla="*/ 48 w 688"/>
                              <a:gd name="T33" fmla="*/ 24 h 688"/>
                              <a:gd name="T34" fmla="*/ 48 w 688"/>
                              <a:gd name="T35" fmla="*/ 664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88" h="688">
                                <a:moveTo>
                                  <a:pt x="0" y="24"/>
                                </a:moveTo>
                                <a:cubicBezTo>
                                  <a:pt x="0" y="11"/>
                                  <a:pt x="11" y="0"/>
                                  <a:pt x="24" y="0"/>
                                </a:cubicBezTo>
                                <a:lnTo>
                                  <a:pt x="664" y="0"/>
                                </a:lnTo>
                                <a:cubicBezTo>
                                  <a:pt x="678" y="0"/>
                                  <a:pt x="688" y="11"/>
                                  <a:pt x="688" y="24"/>
                                </a:cubicBezTo>
                                <a:lnTo>
                                  <a:pt x="688" y="664"/>
                                </a:lnTo>
                                <a:cubicBezTo>
                                  <a:pt x="688" y="678"/>
                                  <a:pt x="678" y="688"/>
                                  <a:pt x="664" y="688"/>
                                </a:cubicBezTo>
                                <a:lnTo>
                                  <a:pt x="24" y="688"/>
                                </a:lnTo>
                                <a:cubicBezTo>
                                  <a:pt x="11" y="688"/>
                                  <a:pt x="0" y="678"/>
                                  <a:pt x="0" y="664"/>
                                </a:cubicBezTo>
                                <a:lnTo>
                                  <a:pt x="0" y="24"/>
                                </a:lnTo>
                                <a:close/>
                                <a:moveTo>
                                  <a:pt x="48" y="664"/>
                                </a:moveTo>
                                <a:lnTo>
                                  <a:pt x="24" y="640"/>
                                </a:lnTo>
                                <a:lnTo>
                                  <a:pt x="664" y="640"/>
                                </a:lnTo>
                                <a:lnTo>
                                  <a:pt x="640" y="664"/>
                                </a:lnTo>
                                <a:lnTo>
                                  <a:pt x="640" y="24"/>
                                </a:lnTo>
                                <a:lnTo>
                                  <a:pt x="664" y="48"/>
                                </a:lnTo>
                                <a:lnTo>
                                  <a:pt x="24" y="48"/>
                                </a:lnTo>
                                <a:lnTo>
                                  <a:pt x="48" y="24"/>
                                </a:lnTo>
                                <a:lnTo>
                                  <a:pt x="48" y="664"/>
                                </a:lnTo>
                                <a:close/>
                              </a:path>
                            </a:pathLst>
                          </a:custGeom>
                          <a:solidFill>
                            <a:srgbClr val="385D8A"/>
                          </a:solidFill>
                          <a:ln w="635">
                            <a:solidFill>
                              <a:srgbClr val="385D8A"/>
                            </a:solidFill>
                            <a:round/>
                            <a:headEnd/>
                            <a:tailEnd/>
                          </a:ln>
                        </wps:spPr>
                        <wps:bodyPr rot="0" vert="horz" wrap="square" lIns="91440" tIns="45720" rIns="91440" bIns="45720" anchor="t" anchorCtr="0" upright="1">
                          <a:noAutofit/>
                        </wps:bodyPr>
                      </wps:wsp>
                      <wps:wsp>
                        <wps:cNvPr id="28" name="Rectangle 15"/>
                        <wps:cNvSpPr>
                          <a:spLocks noChangeArrowheads="1"/>
                        </wps:cNvSpPr>
                        <wps:spPr bwMode="auto">
                          <a:xfrm>
                            <a:off x="3514725" y="597535"/>
                            <a:ext cx="2249805" cy="87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FF" w:rsidRDefault="00056EFF">
                              <w:pPr>
                                <w:rPr>
                                  <w:rFonts w:cs="Calibri"/>
                                  <w:color w:val="000000"/>
                                  <w:sz w:val="24"/>
                                  <w:szCs w:val="24"/>
                                </w:rPr>
                              </w:pPr>
                              <w:r>
                                <w:rPr>
                                  <w:rFonts w:cs="Calibri"/>
                                  <w:color w:val="000000"/>
                                  <w:sz w:val="24"/>
                                  <w:szCs w:val="24"/>
                                </w:rPr>
                                <w:t>Understory clipping and ocular estimates</w:t>
                              </w:r>
                            </w:p>
                            <w:p w:rsidR="00056EFF" w:rsidRDefault="00056EFF">
                              <w:r>
                                <w:rPr>
                                  <w:rFonts w:cs="Calibri"/>
                                  <w:color w:val="000000"/>
                                  <w:sz w:val="24"/>
                                  <w:szCs w:val="24"/>
                                </w:rPr>
                                <w:t xml:space="preserve"> </w:t>
                              </w:r>
                            </w:p>
                          </w:txbxContent>
                        </wps:txbx>
                        <wps:bodyPr rot="0" vert="horz" wrap="square" lIns="0" tIns="0" rIns="0" bIns="0" anchor="t" anchorCtr="0" upright="1">
                          <a:spAutoFit/>
                        </wps:bodyPr>
                      </wps:wsp>
                      <wps:wsp>
                        <wps:cNvPr id="29" name="Rectangle 18"/>
                        <wps:cNvSpPr>
                          <a:spLocks noChangeArrowheads="1"/>
                        </wps:cNvSpPr>
                        <wps:spPr bwMode="auto">
                          <a:xfrm>
                            <a:off x="3512820" y="1042035"/>
                            <a:ext cx="9023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FF" w:rsidRDefault="00056EFF">
                              <w:r>
                                <w:rPr>
                                  <w:rFonts w:cs="Calibri"/>
                                  <w:color w:val="000000"/>
                                  <w:sz w:val="24"/>
                                  <w:szCs w:val="24"/>
                                </w:rPr>
                                <w:t xml:space="preserve">0.5  m x 0.5  m </w:t>
                              </w:r>
                            </w:p>
                          </w:txbxContent>
                        </wps:txbx>
                        <wps:bodyPr rot="0" vert="horz" wrap="none" lIns="0" tIns="0" rIns="0" bIns="0" anchor="t" anchorCtr="0" upright="1">
                          <a:spAutoFit/>
                        </wps:bodyPr>
                      </wps:wsp>
                      <wps:wsp>
                        <wps:cNvPr id="30" name="Rectangle 25"/>
                        <wps:cNvSpPr>
                          <a:spLocks noChangeArrowheads="1"/>
                        </wps:cNvSpPr>
                        <wps:spPr bwMode="auto">
                          <a:xfrm>
                            <a:off x="92710" y="239395"/>
                            <a:ext cx="1275080"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FF" w:rsidRPr="00560E84" w:rsidRDefault="00056EFF" w:rsidP="00051120">
                              <w:pPr>
                                <w:spacing w:after="0" w:line="240" w:lineRule="auto"/>
                                <w:rPr>
                                  <w:rFonts w:cs="Calibri"/>
                                  <w:color w:val="000000"/>
                                </w:rPr>
                              </w:pPr>
                              <w:r w:rsidRPr="00560E84">
                                <w:rPr>
                                  <w:rFonts w:cs="Calibri"/>
                                  <w:color w:val="000000"/>
                                </w:rPr>
                                <w:t>0.35 x 0.35 m</w:t>
                              </w:r>
                            </w:p>
                            <w:p w:rsidR="00056EFF" w:rsidRPr="00560E84" w:rsidRDefault="00056EFF" w:rsidP="00051120">
                              <w:pPr>
                                <w:spacing w:after="0" w:line="240" w:lineRule="auto"/>
                                <w:rPr>
                                  <w:rFonts w:cs="Calibri"/>
                                  <w:color w:val="000000"/>
                                </w:rPr>
                              </w:pPr>
                              <w:r w:rsidRPr="00560E84">
                                <w:rPr>
                                  <w:rFonts w:cs="Calibri"/>
                                  <w:color w:val="000000"/>
                                </w:rPr>
                                <w:t>nested subplot</w:t>
                              </w:r>
                            </w:p>
                            <w:p w:rsidR="00056EFF" w:rsidRPr="00560E84" w:rsidRDefault="00056EFF" w:rsidP="00051120">
                              <w:pPr>
                                <w:spacing w:after="0" w:line="240" w:lineRule="auto"/>
                                <w:rPr>
                                  <w:rFonts w:cs="Calibri"/>
                                  <w:color w:val="000000"/>
                                </w:rPr>
                              </w:pPr>
                              <w:r w:rsidRPr="00560E84">
                                <w:rPr>
                                  <w:rFonts w:cs="Calibri"/>
                                  <w:color w:val="000000"/>
                                </w:rPr>
                                <w:t>for forest floor.</w:t>
                              </w:r>
                            </w:p>
                            <w:p w:rsidR="00056EFF" w:rsidRPr="00560E84" w:rsidRDefault="00056EFF" w:rsidP="00051120">
                              <w:pPr>
                                <w:spacing w:after="0" w:line="240" w:lineRule="auto"/>
                                <w:rPr>
                                  <w:rFonts w:cs="Calibri"/>
                                  <w:color w:val="000000"/>
                                </w:rPr>
                              </w:pPr>
                              <w:r w:rsidRPr="00560E84">
                                <w:rPr>
                                  <w:rFonts w:cs="Calibri"/>
                                  <w:color w:val="000000"/>
                                </w:rPr>
                                <w:t>Soil sampling location</w:t>
                              </w:r>
                            </w:p>
                            <w:p w:rsidR="00056EFF" w:rsidRPr="00560E84" w:rsidRDefault="00056EFF" w:rsidP="00051120">
                              <w:pPr>
                                <w:spacing w:after="0" w:line="240" w:lineRule="auto"/>
                              </w:pPr>
                              <w:r w:rsidRPr="00560E84">
                                <w:rPr>
                                  <w:rFonts w:cs="Calibri"/>
                                  <w:color w:val="000000"/>
                                </w:rPr>
                                <w:t>in center (marked “X”)</w:t>
                              </w:r>
                            </w:p>
                          </w:txbxContent>
                        </wps:txbx>
                        <wps:bodyPr rot="0" vert="horz" wrap="none" lIns="0" tIns="0" rIns="0" bIns="0" anchor="t" anchorCtr="0" upright="1">
                          <a:noAutofit/>
                        </wps:bodyPr>
                      </wps:wsp>
                      <wps:wsp>
                        <wps:cNvPr id="31" name="Freeform 28"/>
                        <wps:cNvSpPr>
                          <a:spLocks noEditPoints="1"/>
                        </wps:cNvSpPr>
                        <wps:spPr bwMode="auto">
                          <a:xfrm>
                            <a:off x="2077085" y="873125"/>
                            <a:ext cx="119380" cy="119380"/>
                          </a:xfrm>
                          <a:custGeom>
                            <a:avLst/>
                            <a:gdLst>
                              <a:gd name="T0" fmla="*/ 0 w 188"/>
                              <a:gd name="T1" fmla="*/ 57 h 188"/>
                              <a:gd name="T2" fmla="*/ 57 w 188"/>
                              <a:gd name="T3" fmla="*/ 0 h 188"/>
                              <a:gd name="T4" fmla="*/ 104 w 188"/>
                              <a:gd name="T5" fmla="*/ 49 h 188"/>
                              <a:gd name="T6" fmla="*/ 83 w 188"/>
                              <a:gd name="T7" fmla="*/ 49 h 188"/>
                              <a:gd name="T8" fmla="*/ 131 w 188"/>
                              <a:gd name="T9" fmla="*/ 0 h 188"/>
                              <a:gd name="T10" fmla="*/ 188 w 188"/>
                              <a:gd name="T11" fmla="*/ 57 h 188"/>
                              <a:gd name="T12" fmla="*/ 140 w 188"/>
                              <a:gd name="T13" fmla="*/ 104 h 188"/>
                              <a:gd name="T14" fmla="*/ 140 w 188"/>
                              <a:gd name="T15" fmla="*/ 83 h 188"/>
                              <a:gd name="T16" fmla="*/ 188 w 188"/>
                              <a:gd name="T17" fmla="*/ 131 h 188"/>
                              <a:gd name="T18" fmla="*/ 131 w 188"/>
                              <a:gd name="T19" fmla="*/ 188 h 188"/>
                              <a:gd name="T20" fmla="*/ 83 w 188"/>
                              <a:gd name="T21" fmla="*/ 140 h 188"/>
                              <a:gd name="T22" fmla="*/ 104 w 188"/>
                              <a:gd name="T23" fmla="*/ 140 h 188"/>
                              <a:gd name="T24" fmla="*/ 57 w 188"/>
                              <a:gd name="T25" fmla="*/ 188 h 188"/>
                              <a:gd name="T26" fmla="*/ 0 w 188"/>
                              <a:gd name="T27" fmla="*/ 131 h 188"/>
                              <a:gd name="T28" fmla="*/ 48 w 188"/>
                              <a:gd name="T29" fmla="*/ 83 h 188"/>
                              <a:gd name="T30" fmla="*/ 48 w 188"/>
                              <a:gd name="T31" fmla="*/ 104 h 188"/>
                              <a:gd name="T32" fmla="*/ 0 w 188"/>
                              <a:gd name="T33" fmla="*/ 57 h 188"/>
                              <a:gd name="T34" fmla="*/ 81 w 188"/>
                              <a:gd name="T35" fmla="*/ 94 h 188"/>
                              <a:gd name="T36" fmla="*/ 32 w 188"/>
                              <a:gd name="T37" fmla="*/ 142 h 188"/>
                              <a:gd name="T38" fmla="*/ 32 w 188"/>
                              <a:gd name="T39" fmla="*/ 121 h 188"/>
                              <a:gd name="T40" fmla="*/ 67 w 188"/>
                              <a:gd name="T41" fmla="*/ 156 h 188"/>
                              <a:gd name="T42" fmla="*/ 46 w 188"/>
                              <a:gd name="T43" fmla="*/ 156 h 188"/>
                              <a:gd name="T44" fmla="*/ 94 w 188"/>
                              <a:gd name="T45" fmla="*/ 108 h 188"/>
                              <a:gd name="T46" fmla="*/ 142 w 188"/>
                              <a:gd name="T47" fmla="*/ 156 h 188"/>
                              <a:gd name="T48" fmla="*/ 121 w 188"/>
                              <a:gd name="T49" fmla="*/ 156 h 188"/>
                              <a:gd name="T50" fmla="*/ 156 w 188"/>
                              <a:gd name="T51" fmla="*/ 121 h 188"/>
                              <a:gd name="T52" fmla="*/ 156 w 188"/>
                              <a:gd name="T53" fmla="*/ 142 h 188"/>
                              <a:gd name="T54" fmla="*/ 108 w 188"/>
                              <a:gd name="T55" fmla="*/ 94 h 188"/>
                              <a:gd name="T56" fmla="*/ 156 w 188"/>
                              <a:gd name="T57" fmla="*/ 46 h 188"/>
                              <a:gd name="T58" fmla="*/ 156 w 188"/>
                              <a:gd name="T59" fmla="*/ 67 h 188"/>
                              <a:gd name="T60" fmla="*/ 121 w 188"/>
                              <a:gd name="T61" fmla="*/ 32 h 188"/>
                              <a:gd name="T62" fmla="*/ 142 w 188"/>
                              <a:gd name="T63" fmla="*/ 32 h 188"/>
                              <a:gd name="T64" fmla="*/ 94 w 188"/>
                              <a:gd name="T65" fmla="*/ 81 h 188"/>
                              <a:gd name="T66" fmla="*/ 46 w 188"/>
                              <a:gd name="T67" fmla="*/ 32 h 188"/>
                              <a:gd name="T68" fmla="*/ 67 w 188"/>
                              <a:gd name="T69" fmla="*/ 32 h 188"/>
                              <a:gd name="T70" fmla="*/ 32 w 188"/>
                              <a:gd name="T71" fmla="*/ 67 h 188"/>
                              <a:gd name="T72" fmla="*/ 32 w 188"/>
                              <a:gd name="T73" fmla="*/ 46 h 188"/>
                              <a:gd name="T74" fmla="*/ 81 w 188"/>
                              <a:gd name="T75" fmla="*/ 9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8" h="188">
                                <a:moveTo>
                                  <a:pt x="0" y="57"/>
                                </a:moveTo>
                                <a:lnTo>
                                  <a:pt x="57" y="0"/>
                                </a:lnTo>
                                <a:lnTo>
                                  <a:pt x="104" y="49"/>
                                </a:lnTo>
                                <a:lnTo>
                                  <a:pt x="83" y="49"/>
                                </a:lnTo>
                                <a:lnTo>
                                  <a:pt x="131" y="0"/>
                                </a:lnTo>
                                <a:lnTo>
                                  <a:pt x="188" y="57"/>
                                </a:lnTo>
                                <a:lnTo>
                                  <a:pt x="140" y="104"/>
                                </a:lnTo>
                                <a:lnTo>
                                  <a:pt x="140" y="83"/>
                                </a:lnTo>
                                <a:lnTo>
                                  <a:pt x="188" y="131"/>
                                </a:lnTo>
                                <a:lnTo>
                                  <a:pt x="131" y="188"/>
                                </a:lnTo>
                                <a:lnTo>
                                  <a:pt x="83" y="140"/>
                                </a:lnTo>
                                <a:lnTo>
                                  <a:pt x="104" y="140"/>
                                </a:lnTo>
                                <a:lnTo>
                                  <a:pt x="57" y="188"/>
                                </a:lnTo>
                                <a:lnTo>
                                  <a:pt x="0" y="131"/>
                                </a:lnTo>
                                <a:lnTo>
                                  <a:pt x="48" y="83"/>
                                </a:lnTo>
                                <a:lnTo>
                                  <a:pt x="48" y="104"/>
                                </a:lnTo>
                                <a:lnTo>
                                  <a:pt x="0" y="57"/>
                                </a:lnTo>
                                <a:close/>
                                <a:moveTo>
                                  <a:pt x="81" y="94"/>
                                </a:moveTo>
                                <a:lnTo>
                                  <a:pt x="32" y="142"/>
                                </a:lnTo>
                                <a:lnTo>
                                  <a:pt x="32" y="121"/>
                                </a:lnTo>
                                <a:lnTo>
                                  <a:pt x="67" y="156"/>
                                </a:lnTo>
                                <a:lnTo>
                                  <a:pt x="46" y="156"/>
                                </a:lnTo>
                                <a:lnTo>
                                  <a:pt x="94" y="108"/>
                                </a:lnTo>
                                <a:lnTo>
                                  <a:pt x="142" y="156"/>
                                </a:lnTo>
                                <a:lnTo>
                                  <a:pt x="121" y="156"/>
                                </a:lnTo>
                                <a:lnTo>
                                  <a:pt x="156" y="121"/>
                                </a:lnTo>
                                <a:lnTo>
                                  <a:pt x="156" y="142"/>
                                </a:lnTo>
                                <a:lnTo>
                                  <a:pt x="108" y="94"/>
                                </a:lnTo>
                                <a:lnTo>
                                  <a:pt x="156" y="46"/>
                                </a:lnTo>
                                <a:lnTo>
                                  <a:pt x="156" y="67"/>
                                </a:lnTo>
                                <a:lnTo>
                                  <a:pt x="121" y="32"/>
                                </a:lnTo>
                                <a:lnTo>
                                  <a:pt x="142" y="32"/>
                                </a:lnTo>
                                <a:lnTo>
                                  <a:pt x="94" y="81"/>
                                </a:lnTo>
                                <a:lnTo>
                                  <a:pt x="46" y="32"/>
                                </a:lnTo>
                                <a:lnTo>
                                  <a:pt x="67" y="32"/>
                                </a:lnTo>
                                <a:lnTo>
                                  <a:pt x="32" y="67"/>
                                </a:lnTo>
                                <a:lnTo>
                                  <a:pt x="32" y="46"/>
                                </a:lnTo>
                                <a:lnTo>
                                  <a:pt x="81" y="94"/>
                                </a:lnTo>
                                <a:close/>
                              </a:path>
                            </a:pathLst>
                          </a:custGeom>
                          <a:solidFill>
                            <a:srgbClr val="385D8A"/>
                          </a:solidFill>
                          <a:ln w="635">
                            <a:solidFill>
                              <a:srgbClr val="385D8A"/>
                            </a:solidFill>
                            <a:round/>
                            <a:headEnd/>
                            <a:tailEnd/>
                          </a:ln>
                        </wps:spPr>
                        <wps:bodyPr rot="0" vert="horz" wrap="square" lIns="91440" tIns="45720" rIns="91440" bIns="45720" anchor="t" anchorCtr="0" upright="1">
                          <a:noAutofit/>
                        </wps:bodyPr>
                      </wps:wsp>
                      <wps:wsp>
                        <wps:cNvPr id="32" name="AutoShape 31"/>
                        <wps:cNvCnPr>
                          <a:cxnSpLocks noChangeShapeType="1"/>
                        </wps:cNvCnPr>
                        <wps:spPr bwMode="auto">
                          <a:xfrm>
                            <a:off x="974725" y="326390"/>
                            <a:ext cx="944245" cy="612140"/>
                          </a:xfrm>
                          <a:prstGeom prst="bentConnector3">
                            <a:avLst>
                              <a:gd name="adj1" fmla="val 56356"/>
                            </a:avLst>
                          </a:prstGeom>
                          <a:noFill/>
                          <a:ln w="15875">
                            <a:solidFill>
                              <a:srgbClr val="000000"/>
                            </a:solidFill>
                            <a:miter lim="800000"/>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id="Canvas 9" o:spid="_x0000_s1027" editas="canvas" style="width:453.9pt;height:134.55pt;mso-position-horizontal-relative:char;mso-position-vertical-relative:line" coordsize="57645,1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645;height:17087;visibility:visible;mso-wrap-style:square">
                  <v:fill o:detectmouseclick="t"/>
                  <v:path o:connecttype="none"/>
                </v:shape>
                <v:shape id="Freeform 11" o:spid="_x0000_s1029" style="position:absolute;left:16211;top:4572;width:10274;height:9264;visibility:visible;mso-wrap-style:square;v-text-anchor:top" coordsize="4272,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YmMEA&#10;AADbAAAADwAAAGRycy9kb3ducmV2LnhtbESPQWvCQBSE7wX/w/IEb3VjkFSiq6hg9dhGvT+yzySY&#10;fRt2tzH+e7dQ6HGYmW+Y1WYwrejJ+caygtk0AUFcWt1wpeByPrwvQPiArLG1TAqe5GGzHr2tMNf2&#10;wd/UF6ESEcI+RwV1CF0upS9rMuintiOO3s06gyFKV0nt8BHhppVpkmTSYMNxocaO9jWV9+LHKLjO&#10;XZbNk2J3+dR46j8O5vhVpkpNxsN2CSLQEP7Df+2TVpBm8Psl/g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NWJjBAAAA2wAAAA8AAAAAAAAAAAAAAAAAmAIAAGRycy9kb3du&#10;cmV2LnhtbFBLBQYAAAAABAAEAPUAAACGAwAAAAA=&#10;" path="m,24c,11,11,,24,l4248,v14,,24,11,24,24l4272,3992v,14,-10,24,-24,24l24,4016c11,4016,,4006,,3992l,24xm48,3992l24,3968r4224,l4224,3992r,-3968l4248,48,24,48,48,24r,3968xe" fillcolor="#385d8a" strokecolor="#385d8a" strokeweight=".05pt">
                  <v:path arrowok="t" o:connecttype="custom" o:connectlocs="0,5537;5772,0;1021658,0;1027430,5537;1027430,920928;1021658,926465;5772,926465;0,920928;0,5537;11544,920928;5772,915392;1021658,915392;1015886,920928;1015886,5537;1021658,11073;5772,11073;11544,5537;11544,920928" o:connectangles="0,0,0,0,0,0,0,0,0,0,0,0,0,0,0,0,0,0"/>
                  <o:lock v:ext="edit" verticies="t"/>
                </v:shape>
                <v:shape id="Freeform 13" o:spid="_x0000_s1030" style="position:absolute;left:18694;top:6477;width:5378;height:5708;visibility:visible;mso-wrap-style:square;v-text-anchor:top" coordsize="68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cD8QA&#10;AADbAAAADwAAAGRycy9kb3ducmV2LnhtbESPQWvCQBSE7wX/w/IEb3WTlFaNrkGFgD30kKj3R/aZ&#10;BLNvQ3ar8d93C4Ueh5n5htlko+nEnQbXWlYQzyMQxJXVLdcKzqf8dQnCeWSNnWVS8CQH2XbyssFU&#10;2wcXdC99LQKEXYoKGu/7VEpXNWTQzW1PHLyrHQz6IIda6gEfAW46mUTRhzTYclhosKdDQ9Wt/DYK&#10;Lnn99b7vkuq4i/ntkK+izyK/KTWbjrs1CE+j/w//tY9aQbKA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3nA/EAAAA2wAAAA8AAAAAAAAAAAAAAAAAmAIAAGRycy9k&#10;b3ducmV2LnhtbFBLBQYAAAAABAAEAPUAAACJAwAAAAA=&#10;" path="m,24c,11,11,,24,l664,v14,,24,11,24,24l688,664v,14,-10,24,-24,24l24,688c11,688,,678,,664l,24xm48,664l24,640r640,l640,664r,-640l664,48,24,48,48,24r,640xe" fillcolor="#385d8a" strokecolor="#385d8a" strokeweight=".05pt">
                  <v:path arrowok="t" o:connecttype="custom" o:connectlocs="0,19914;18762,0;519083,0;537845,19914;537845,550951;519083,570865;18762,570865;0,550951;0,19914;37524,550951;18762,531037;519083,531037;500321,550951;500321,19914;519083,39828;18762,39828;37524,19914;37524,550951" o:connectangles="0,0,0,0,0,0,0,0,0,0,0,0,0,0,0,0,0,0"/>
                  <o:lock v:ext="edit" verticies="t"/>
                </v:shape>
                <v:rect id="Rectangle 15" o:spid="_x0000_s1031" style="position:absolute;left:35147;top:5975;width:22498;height:8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rsidR="00056EFF" w:rsidRDefault="00056EFF">
                        <w:pPr>
                          <w:rPr>
                            <w:rFonts w:cs="Calibri"/>
                            <w:color w:val="000000"/>
                            <w:sz w:val="24"/>
                            <w:szCs w:val="24"/>
                          </w:rPr>
                        </w:pPr>
                        <w:r>
                          <w:rPr>
                            <w:rFonts w:cs="Calibri"/>
                            <w:color w:val="000000"/>
                            <w:sz w:val="24"/>
                            <w:szCs w:val="24"/>
                          </w:rPr>
                          <w:t>Understory clipping and ocular estimates</w:t>
                        </w:r>
                      </w:p>
                      <w:p w:rsidR="00056EFF" w:rsidRDefault="00056EFF">
                        <w:r>
                          <w:rPr>
                            <w:rFonts w:cs="Calibri"/>
                            <w:color w:val="000000"/>
                            <w:sz w:val="24"/>
                            <w:szCs w:val="24"/>
                          </w:rPr>
                          <w:t xml:space="preserve"> </w:t>
                        </w:r>
                      </w:p>
                    </w:txbxContent>
                  </v:textbox>
                </v:rect>
                <v:rect id="Rectangle 18" o:spid="_x0000_s1032" style="position:absolute;left:35128;top:10420;width:9023;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056EFF" w:rsidRDefault="00056EFF">
                        <w:r>
                          <w:rPr>
                            <w:rFonts w:cs="Calibri"/>
                            <w:color w:val="000000"/>
                            <w:sz w:val="24"/>
                            <w:szCs w:val="24"/>
                          </w:rPr>
                          <w:t xml:space="preserve">0.5  m x 0.5  m </w:t>
                        </w:r>
                      </w:p>
                    </w:txbxContent>
                  </v:textbox>
                </v:rect>
                <v:rect id="Rectangle 25" o:spid="_x0000_s1033" style="position:absolute;left:927;top:2393;width:12750;height:91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rAsEA&#10;AADbAAAADwAAAGRycy9kb3ducmV2LnhtbERP3WrCMBS+H/gO4QjezbRzyOxMixPEIXih2wMcmrOm&#10;szmpSdT69uZisMuP739ZDbYTV/Khdawgn2YgiGunW24UfH9tnt9AhIissXNMCu4UoCpHT0sstLvx&#10;ga7H2IgUwqFABSbGvpAy1IYshqnriRP347zFmKBvpPZ4S+G2ky9ZNpcWW04NBntaG6pPx4tVQB/b&#10;w+J3Fcxe+jzk+9188bo9KzUZD6t3EJGG+C/+c39qBbO0Pn1JP0C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iqwLBAAAA2wAAAA8AAAAAAAAAAAAAAAAAmAIAAGRycy9kb3du&#10;cmV2LnhtbFBLBQYAAAAABAAEAPUAAACGAwAAAAA=&#10;" filled="f" stroked="f">
                  <v:textbox inset="0,0,0,0">
                    <w:txbxContent>
                      <w:p w:rsidR="00056EFF" w:rsidRPr="00560E84" w:rsidRDefault="00056EFF" w:rsidP="00051120">
                        <w:pPr>
                          <w:spacing w:after="0" w:line="240" w:lineRule="auto"/>
                          <w:rPr>
                            <w:rFonts w:cs="Calibri"/>
                            <w:color w:val="000000"/>
                          </w:rPr>
                        </w:pPr>
                        <w:r w:rsidRPr="00560E84">
                          <w:rPr>
                            <w:rFonts w:cs="Calibri"/>
                            <w:color w:val="000000"/>
                          </w:rPr>
                          <w:t>0.35 x 0.35 m</w:t>
                        </w:r>
                      </w:p>
                      <w:p w:rsidR="00056EFF" w:rsidRPr="00560E84" w:rsidRDefault="00056EFF" w:rsidP="00051120">
                        <w:pPr>
                          <w:spacing w:after="0" w:line="240" w:lineRule="auto"/>
                          <w:rPr>
                            <w:rFonts w:cs="Calibri"/>
                            <w:color w:val="000000"/>
                          </w:rPr>
                        </w:pPr>
                        <w:r w:rsidRPr="00560E84">
                          <w:rPr>
                            <w:rFonts w:cs="Calibri"/>
                            <w:color w:val="000000"/>
                          </w:rPr>
                          <w:t>nested subplot</w:t>
                        </w:r>
                      </w:p>
                      <w:p w:rsidR="00056EFF" w:rsidRPr="00560E84" w:rsidRDefault="00056EFF" w:rsidP="00051120">
                        <w:pPr>
                          <w:spacing w:after="0" w:line="240" w:lineRule="auto"/>
                          <w:rPr>
                            <w:rFonts w:cs="Calibri"/>
                            <w:color w:val="000000"/>
                          </w:rPr>
                        </w:pPr>
                        <w:r w:rsidRPr="00560E84">
                          <w:rPr>
                            <w:rFonts w:cs="Calibri"/>
                            <w:color w:val="000000"/>
                          </w:rPr>
                          <w:t>for forest floor.</w:t>
                        </w:r>
                      </w:p>
                      <w:p w:rsidR="00056EFF" w:rsidRPr="00560E84" w:rsidRDefault="00056EFF" w:rsidP="00051120">
                        <w:pPr>
                          <w:spacing w:after="0" w:line="240" w:lineRule="auto"/>
                          <w:rPr>
                            <w:rFonts w:cs="Calibri"/>
                            <w:color w:val="000000"/>
                          </w:rPr>
                        </w:pPr>
                        <w:r w:rsidRPr="00560E84">
                          <w:rPr>
                            <w:rFonts w:cs="Calibri"/>
                            <w:color w:val="000000"/>
                          </w:rPr>
                          <w:t>Soil sampling location</w:t>
                        </w:r>
                      </w:p>
                      <w:p w:rsidR="00056EFF" w:rsidRPr="00560E84" w:rsidRDefault="00056EFF" w:rsidP="00051120">
                        <w:pPr>
                          <w:spacing w:after="0" w:line="240" w:lineRule="auto"/>
                        </w:pPr>
                        <w:r w:rsidRPr="00560E84">
                          <w:rPr>
                            <w:rFonts w:cs="Calibri"/>
                            <w:color w:val="000000"/>
                          </w:rPr>
                          <w:t>in center (marked “X”)</w:t>
                        </w:r>
                      </w:p>
                    </w:txbxContent>
                  </v:textbox>
                </v:rect>
                <v:shape id="Freeform 28" o:spid="_x0000_s1034" style="position:absolute;left:20770;top:8731;width:1194;height:1194;visibility:visible;mso-wrap-style:square;v-text-anchor:top" coordsize="18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s3bMQA&#10;AADbAAAADwAAAGRycy9kb3ducmV2LnhtbESP3WrCQBSE7wt9h+UUeiNmExWRmFVKaaGC4C9eH7LH&#10;JDZ7dsluNX37riD0cpiZb5hi2ZtWXKnzjWUFWZKCIC6tbrhScDx8DmcgfEDW2FomBb/kYbl4fiow&#10;1/bGO7ruQyUihH2OCuoQXC6lL2sy6BPriKN3tp3BEGVXSd3hLcJNK0dpOpUGG44LNTp6r6n83v8Y&#10;BadBv802mw+6nNaX6ch5N5jYlVKvL/3bHESgPvyHH+0vrWCcwf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rN2zEAAAA2wAAAA8AAAAAAAAAAAAAAAAAmAIAAGRycy9k&#10;b3ducmV2LnhtbFBLBQYAAAAABAAEAPUAAACJAwAAAAA=&#10;" path="m,57l57,r47,49l83,49,131,r57,57l140,104r,-21l188,131r-57,57l83,140r21,l57,188,,131,48,83r,21l,57xm81,94l32,142r,-21l67,156r-21,l94,108r48,48l121,156r35,-35l156,142,108,94,156,46r,21l121,32r21,l94,81,46,32r21,l32,67r,-21l81,94xe" fillcolor="#385d8a" strokecolor="#385d8a" strokeweight=".05pt">
                  <v:path arrowok="t" o:connecttype="custom" o:connectlocs="0,36195;36195,0;66040,31115;52705,31115;83185,0;119380,36195;88900,66040;88900,52705;119380,83185;83185,119380;52705,88900;66040,88900;36195,119380;0,83185;30480,52705;30480,66040;0,36195;51435,59690;20320,90170;20320,76835;42545,99060;29210,99060;59690,68580;90170,99060;76835,99060;99060,76835;99060,90170;68580,59690;99060,29210;99060,42545;76835,20320;90170,20320;59690,51435;29210,20320;42545,20320;20320,42545;20320,29210;51435,59690" o:connectangles="0,0,0,0,0,0,0,0,0,0,0,0,0,0,0,0,0,0,0,0,0,0,0,0,0,0,0,0,0,0,0,0,0,0,0,0,0,0"/>
                  <o:lock v:ext="edit" verticies="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35" type="#_x0000_t34" style="position:absolute;left:9747;top:3263;width:9442;height:612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0HPsUAAADbAAAADwAAAGRycy9kb3ducmV2LnhtbESPQWvCQBSE74X+h+UVepG6UaGU6Coi&#10;WqqH2qSK10f2mQ1m34bs1sR/3y0IPQ4z8w0zW/S2FldqfeVYwWiYgCAunK64VHD43ry8gfABWWPt&#10;mBTcyMNi/vgww1S7jjO65qEUEcI+RQUmhCaV0heGLPqha4ijd3atxRBlW0rdYhfhtpbjJHmVFiuO&#10;CwYbWhkqLvmPVeC3A3fy5/3u6zjqjiF7N+vPPFPq+alfTkEE6sN/+N7+0AomY/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0HPsUAAADbAAAADwAAAAAAAAAA&#10;AAAAAAChAgAAZHJzL2Rvd25yZXYueG1sUEsFBgAAAAAEAAQA+QAAAJMDAAAAAA==&#10;" adj="12173" strokeweight="1.25pt">
                  <v:stroke endarrow="classic" endarrowwidth="wide" endarrowlength="long"/>
                </v:shape>
                <w10:anchorlock/>
              </v:group>
            </w:pict>
          </mc:Fallback>
        </mc:AlternateContent>
      </w:r>
    </w:p>
    <w:p w:rsidR="00777022" w:rsidRPr="000A7753" w:rsidRDefault="00914D01" w:rsidP="007D7B10">
      <w:pPr>
        <w:pStyle w:val="ListParagraph"/>
        <w:ind w:left="360" w:hanging="360"/>
        <w:rPr>
          <w:rFonts w:ascii="Times New Roman" w:hAnsi="Times New Roman"/>
          <w:i/>
          <w:sz w:val="24"/>
          <w:szCs w:val="24"/>
        </w:rPr>
      </w:pPr>
      <w:r>
        <w:rPr>
          <w:noProof/>
        </w:rPr>
        <mc:AlternateContent>
          <mc:Choice Requires="wps">
            <w:drawing>
              <wp:anchor distT="0" distB="0" distL="114300" distR="114300" simplePos="0" relativeHeight="83887446" behindDoc="0" locked="0" layoutInCell="1" allowOverlap="1">
                <wp:simplePos x="0" y="0"/>
                <wp:positionH relativeFrom="column">
                  <wp:posOffset>607695</wp:posOffset>
                </wp:positionH>
                <wp:positionV relativeFrom="paragraph">
                  <wp:posOffset>-3175</wp:posOffset>
                </wp:positionV>
                <wp:extent cx="3940810" cy="621665"/>
                <wp:effectExtent l="0" t="0" r="4445" b="63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FF" w:rsidRDefault="00056EFF" w:rsidP="006B3C9F">
                            <w:pPr>
                              <w:pStyle w:val="ListParagraph"/>
                              <w:ind w:left="360" w:hanging="360"/>
                            </w:pPr>
                            <w:r w:rsidRPr="000A7753">
                              <w:rPr>
                                <w:rFonts w:ascii="Times New Roman" w:hAnsi="Times New Roman"/>
                                <w:i/>
                                <w:sz w:val="24"/>
                                <w:szCs w:val="24"/>
                              </w:rPr>
                              <w:t>Figure 2. Schematic of subplot sizes and the sampling to take place within each subplot.</w:t>
                            </w:r>
                            <w:r>
                              <w:rPr>
                                <w:rFonts w:ascii="Times New Roman" w:hAnsi="Times New Roman"/>
                                <w:i/>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47.85pt;margin-top:-.25pt;width:310.3pt;height:48.95pt;z-index:83887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Kb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" filled="f" stroked="f">
                <v:textbox style="mso-fit-shape-to-text:t">
                  <w:txbxContent>
                    <w:p w:rsidR="00056EFF" w:rsidRDefault="00056EFF" w:rsidP="006B3C9F">
                      <w:pPr>
                        <w:pStyle w:val="ListParagraph"/>
                        <w:ind w:left="360" w:hanging="360"/>
                      </w:pPr>
                      <w:r w:rsidRPr="000A7753">
                        <w:rPr>
                          <w:rFonts w:ascii="Times New Roman" w:hAnsi="Times New Roman"/>
                          <w:i/>
                          <w:sz w:val="24"/>
                          <w:szCs w:val="24"/>
                        </w:rPr>
                        <w:t>Figure 2. Schematic of subplot sizes and the sampling to take place within each subplot.</w:t>
                      </w:r>
                      <w:r>
                        <w:rPr>
                          <w:rFonts w:ascii="Times New Roman" w:hAnsi="Times New Roman"/>
                          <w:i/>
                          <w:sz w:val="24"/>
                          <w:szCs w:val="24"/>
                        </w:rPr>
                        <w:t xml:space="preserve"> </w:t>
                      </w:r>
                    </w:p>
                  </w:txbxContent>
                </v:textbox>
              </v:shape>
            </w:pict>
          </mc:Fallback>
        </mc:AlternateContent>
      </w:r>
      <w:r w:rsidR="00777022" w:rsidRPr="0056136F">
        <w:rPr>
          <w:rFonts w:ascii="Times New Roman" w:hAnsi="Times New Roman"/>
          <w:sz w:val="24"/>
          <w:szCs w:val="24"/>
        </w:rPr>
        <w:t xml:space="preserve"> </w:t>
      </w:r>
    </w:p>
    <w:p w:rsidR="003909A1" w:rsidRDefault="003909A1" w:rsidP="008308A0">
      <w:pPr>
        <w:spacing w:after="0" w:line="240" w:lineRule="auto"/>
        <w:rPr>
          <w:rFonts w:ascii="Times New Roman" w:hAnsi="Times New Roman"/>
          <w:b/>
          <w:sz w:val="28"/>
          <w:szCs w:val="28"/>
        </w:rPr>
      </w:pPr>
    </w:p>
    <w:p w:rsidR="003909A1" w:rsidRDefault="003909A1" w:rsidP="008308A0">
      <w:pPr>
        <w:spacing w:after="0" w:line="240" w:lineRule="auto"/>
        <w:rPr>
          <w:rFonts w:ascii="Times New Roman" w:hAnsi="Times New Roman"/>
          <w:b/>
          <w:sz w:val="28"/>
          <w:szCs w:val="28"/>
        </w:rPr>
      </w:pPr>
    </w:p>
    <w:p w:rsidR="00777022" w:rsidRPr="0056136F" w:rsidRDefault="00777022" w:rsidP="008308A0">
      <w:pPr>
        <w:spacing w:after="0" w:line="240" w:lineRule="auto"/>
        <w:rPr>
          <w:rFonts w:ascii="Times New Roman" w:hAnsi="Times New Roman"/>
          <w:b/>
          <w:sz w:val="28"/>
          <w:szCs w:val="28"/>
        </w:rPr>
      </w:pPr>
      <w:r w:rsidRPr="0056136F">
        <w:rPr>
          <w:rFonts w:ascii="Times New Roman" w:hAnsi="Times New Roman"/>
          <w:b/>
          <w:sz w:val="28"/>
          <w:szCs w:val="28"/>
        </w:rPr>
        <w:t>3.</w:t>
      </w:r>
      <w:r w:rsidR="00F02F04">
        <w:rPr>
          <w:rFonts w:ascii="Times New Roman" w:hAnsi="Times New Roman"/>
          <w:b/>
          <w:sz w:val="28"/>
          <w:szCs w:val="28"/>
        </w:rPr>
        <w:t xml:space="preserve"> </w:t>
      </w:r>
      <w:r w:rsidRPr="0056136F">
        <w:rPr>
          <w:rFonts w:ascii="Times New Roman" w:hAnsi="Times New Roman"/>
          <w:b/>
          <w:sz w:val="28"/>
          <w:szCs w:val="28"/>
        </w:rPr>
        <w:t>Stem Surveys</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i/>
          <w:sz w:val="24"/>
          <w:szCs w:val="24"/>
        </w:rPr>
      </w:pPr>
      <w:r w:rsidRPr="0056136F">
        <w:rPr>
          <w:rFonts w:ascii="Times New Roman" w:hAnsi="Times New Roman"/>
          <w:i/>
          <w:sz w:val="24"/>
          <w:szCs w:val="24"/>
        </w:rPr>
        <w:t>3.1 Stem Survey</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We understand most of the Tier II and Tier III plots will be active research sites. We expect that you will follow the same measurement protocol as was done in previous measurements. Thus, the following guidelines represent a minimum dataset for carbon stock estimation.</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56136F">
      <w:pPr>
        <w:spacing w:after="0" w:line="240" w:lineRule="auto"/>
        <w:rPr>
          <w:rFonts w:ascii="Times New Roman" w:hAnsi="Times New Roman"/>
          <w:b/>
          <w:color w:val="C00000"/>
          <w:sz w:val="24"/>
          <w:szCs w:val="24"/>
        </w:rPr>
      </w:pPr>
      <w:r w:rsidRPr="0056136F">
        <w:rPr>
          <w:rFonts w:ascii="Times New Roman" w:hAnsi="Times New Roman"/>
          <w:sz w:val="24"/>
          <w:szCs w:val="24"/>
        </w:rPr>
        <w:t>The stem survey is conducted on the entire measurement plot and broken down into separate surveys:</w:t>
      </w:r>
      <w:r w:rsidRPr="0056136F">
        <w:rPr>
          <w:rFonts w:ascii="Times New Roman" w:hAnsi="Times New Roman"/>
          <w:b/>
          <w:color w:val="C00000"/>
          <w:sz w:val="24"/>
          <w:szCs w:val="24"/>
        </w:rPr>
        <w:t xml:space="preserve"> </w:t>
      </w:r>
    </w:p>
    <w:p w:rsidR="00777022" w:rsidRPr="0056136F" w:rsidRDefault="00777022" w:rsidP="0056136F">
      <w:pPr>
        <w:spacing w:after="0" w:line="240" w:lineRule="auto"/>
        <w:rPr>
          <w:rFonts w:ascii="Times New Roman" w:hAnsi="Times New Roman"/>
          <w:b/>
          <w:color w:val="C00000"/>
          <w:sz w:val="24"/>
          <w:szCs w:val="24"/>
        </w:rPr>
      </w:pP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All living trees that were planted (DBH&gt;0.1 cm) will be measured within a study plot</w:t>
      </w:r>
      <w:r w:rsidR="00D15988">
        <w:rPr>
          <w:rFonts w:ascii="Times New Roman" w:hAnsi="Times New Roman"/>
          <w:sz w:val="24"/>
          <w:szCs w:val="24"/>
        </w:rPr>
        <w:t xml:space="preserve"> for DBH (nearest 0.1 cm). Note</w:t>
      </w:r>
      <w:r w:rsidRPr="0056136F">
        <w:rPr>
          <w:rFonts w:ascii="Times New Roman" w:hAnsi="Times New Roman"/>
          <w:sz w:val="24"/>
          <w:szCs w:val="24"/>
        </w:rPr>
        <w:t xml:space="preserve"> non-planted trees will be measured using a different protocol. </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All standing dead trees that were planted (DBH &gt; 0.1cm) measured for DBH (nearest 0.1 cm).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At least every 5</w:t>
      </w:r>
      <w:r w:rsidRPr="0056136F">
        <w:rPr>
          <w:rFonts w:ascii="Times New Roman" w:hAnsi="Times New Roman"/>
          <w:sz w:val="24"/>
          <w:szCs w:val="24"/>
          <w:vertAlign w:val="superscript"/>
        </w:rPr>
        <w:t>th</w:t>
      </w:r>
      <w:r w:rsidRPr="0056136F">
        <w:rPr>
          <w:rFonts w:ascii="Times New Roman" w:hAnsi="Times New Roman"/>
          <w:sz w:val="24"/>
          <w:szCs w:val="24"/>
        </w:rPr>
        <w:t xml:space="preserve"> tree will be measured for tree height (nearest 0.1 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Measure heights on all (or a subsample if there are many) standing dead trees and note if top is broken. Approximate stem diameter at break to nearest 2.5 cm.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Make sure height is taken for the largest (by DBH) 100 stems per ha for dominant height calculations</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Crown length on all trees measured for height (nearest 0.1 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Species (if not loblolly pine)</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 xml:space="preserve">Stump survey </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 xml:space="preserve">To determine stem growth we will use previous measurements from the plot. If these do not exist, or if the measurement interval is greater than </w:t>
      </w:r>
      <w:r>
        <w:rPr>
          <w:rFonts w:ascii="Times New Roman" w:hAnsi="Times New Roman"/>
          <w:sz w:val="24"/>
          <w:szCs w:val="24"/>
        </w:rPr>
        <w:t>six</w:t>
      </w:r>
      <w:r w:rsidRPr="0056136F">
        <w:rPr>
          <w:rFonts w:ascii="Times New Roman" w:hAnsi="Times New Roman"/>
          <w:sz w:val="24"/>
          <w:szCs w:val="24"/>
        </w:rPr>
        <w:t xml:space="preserve"> years, then increment cores will be necessary. Take increment cores (min. </w:t>
      </w:r>
      <w:r>
        <w:rPr>
          <w:rFonts w:ascii="Times New Roman" w:hAnsi="Times New Roman"/>
          <w:sz w:val="24"/>
          <w:szCs w:val="24"/>
        </w:rPr>
        <w:t xml:space="preserve">six </w:t>
      </w:r>
      <w:r w:rsidRPr="0056136F">
        <w:rPr>
          <w:rFonts w:ascii="Times New Roman" w:hAnsi="Times New Roman"/>
          <w:sz w:val="24"/>
          <w:szCs w:val="24"/>
        </w:rPr>
        <w:t xml:space="preserve">growth rings) from an adequate subsample of trees to derive a DBH by DBH-growth relationship. This will likely be 20-30 trees chosen evenly across the DBH range. Record annual growth ring widths (nearest mm) for all six rings in the field. Preserve the cores in a dry environment for possible isotope measurements. </w:t>
      </w:r>
    </w:p>
    <w:p w:rsidR="00777022" w:rsidRPr="0056136F" w:rsidRDefault="00777022" w:rsidP="008308A0">
      <w:pPr>
        <w:spacing w:after="0" w:line="240" w:lineRule="auto"/>
        <w:rPr>
          <w:rFonts w:ascii="Times New Roman" w:hAnsi="Times New Roman"/>
          <w:i/>
          <w:sz w:val="24"/>
          <w:szCs w:val="24"/>
        </w:rPr>
      </w:pPr>
    </w:p>
    <w:p w:rsidR="00777022" w:rsidRPr="0056136F" w:rsidRDefault="00777022" w:rsidP="008308A0">
      <w:pPr>
        <w:spacing w:after="0" w:line="240" w:lineRule="auto"/>
        <w:rPr>
          <w:rFonts w:ascii="Times New Roman" w:hAnsi="Times New Roman"/>
          <w:i/>
          <w:sz w:val="24"/>
          <w:szCs w:val="24"/>
        </w:rPr>
      </w:pPr>
      <w:r>
        <w:rPr>
          <w:rFonts w:ascii="Times New Roman" w:hAnsi="Times New Roman"/>
          <w:i/>
          <w:sz w:val="24"/>
          <w:szCs w:val="24"/>
        </w:rPr>
        <w:t>3</w:t>
      </w:r>
      <w:r w:rsidRPr="0056136F">
        <w:rPr>
          <w:rFonts w:ascii="Times New Roman" w:hAnsi="Times New Roman"/>
          <w:i/>
          <w:sz w:val="24"/>
          <w:szCs w:val="24"/>
        </w:rPr>
        <w:t>.2 Stump Survey</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 xml:space="preserve">Stumps are tallied on the same measurement plot as the live trees are measured unless adequate harvest records exist for the plot. </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Measurements taken in the stump survey:</w:t>
      </w:r>
    </w:p>
    <w:p w:rsidR="00777022" w:rsidRPr="0056136F"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Species if known (this is often unknown)</w:t>
      </w:r>
    </w:p>
    <w:p w:rsidR="00777022"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Top diameter from outside bark to outside bark to nearest 1cm.</w:t>
      </w:r>
      <w:r w:rsidR="00F02F04">
        <w:rPr>
          <w:rFonts w:ascii="Times New Roman" w:hAnsi="Times New Roman"/>
          <w:sz w:val="24"/>
          <w:szCs w:val="24"/>
        </w:rPr>
        <w:t xml:space="preserve"> </w:t>
      </w:r>
      <w:r w:rsidRPr="0056136F">
        <w:rPr>
          <w:rFonts w:ascii="Times New Roman" w:hAnsi="Times New Roman"/>
          <w:sz w:val="24"/>
          <w:szCs w:val="24"/>
        </w:rPr>
        <w:t>If full cross-section is not present due to decay or damage, estimate original top diameter.</w:t>
      </w:r>
    </w:p>
    <w:p w:rsidR="00B542AF" w:rsidRPr="0056136F" w:rsidRDefault="00B542AF" w:rsidP="008C39A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Height of the stump taken to a mean position (nearest cm).</w:t>
      </w:r>
    </w:p>
    <w:p w:rsidR="00777022" w:rsidRPr="0056136F"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Record decay class</w:t>
      </w:r>
    </w:p>
    <w:p w:rsidR="00777022" w:rsidRPr="0056136F"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Record approximate harvest or thinning date (important if multiple recent harvests on site).</w:t>
      </w:r>
    </w:p>
    <w:p w:rsidR="00777022" w:rsidRDefault="00777022" w:rsidP="00CF5E7E">
      <w:pPr>
        <w:spacing w:after="0" w:line="240" w:lineRule="auto"/>
        <w:rPr>
          <w:rFonts w:ascii="Times New Roman" w:hAnsi="Times New Roman"/>
          <w:b/>
          <w:sz w:val="28"/>
          <w:szCs w:val="28"/>
        </w:rPr>
      </w:pPr>
    </w:p>
    <w:p w:rsidR="00777022" w:rsidRPr="0056136F" w:rsidRDefault="00777022" w:rsidP="00CF5E7E">
      <w:pPr>
        <w:spacing w:after="0" w:line="240" w:lineRule="auto"/>
        <w:rPr>
          <w:rFonts w:ascii="Times New Roman" w:hAnsi="Times New Roman"/>
          <w:b/>
          <w:sz w:val="28"/>
          <w:szCs w:val="28"/>
        </w:rPr>
      </w:pPr>
      <w:r w:rsidRPr="0056136F">
        <w:rPr>
          <w:rFonts w:ascii="Times New Roman" w:hAnsi="Times New Roman"/>
          <w:b/>
          <w:sz w:val="28"/>
          <w:szCs w:val="28"/>
        </w:rPr>
        <w:t>4.</w:t>
      </w:r>
      <w:r>
        <w:rPr>
          <w:rFonts w:ascii="Times New Roman" w:hAnsi="Times New Roman"/>
          <w:b/>
          <w:sz w:val="28"/>
          <w:szCs w:val="28"/>
        </w:rPr>
        <w:t xml:space="preserve"> N</w:t>
      </w:r>
      <w:r w:rsidRPr="0056136F">
        <w:rPr>
          <w:rFonts w:ascii="Times New Roman" w:hAnsi="Times New Roman"/>
          <w:b/>
          <w:sz w:val="28"/>
          <w:szCs w:val="28"/>
        </w:rPr>
        <w:t xml:space="preserve">on-planted </w:t>
      </w:r>
      <w:r>
        <w:rPr>
          <w:rFonts w:ascii="Times New Roman" w:hAnsi="Times New Roman"/>
          <w:b/>
          <w:sz w:val="28"/>
          <w:szCs w:val="28"/>
        </w:rPr>
        <w:t>Tree</w:t>
      </w:r>
      <w:r w:rsidR="001F491F">
        <w:rPr>
          <w:rFonts w:ascii="Times New Roman" w:hAnsi="Times New Roman"/>
          <w:b/>
          <w:sz w:val="28"/>
          <w:szCs w:val="28"/>
        </w:rPr>
        <w:t>s and</w:t>
      </w:r>
      <w:r w:rsidR="00003278">
        <w:rPr>
          <w:rFonts w:ascii="Times New Roman" w:hAnsi="Times New Roman"/>
          <w:b/>
          <w:sz w:val="28"/>
          <w:szCs w:val="28"/>
        </w:rPr>
        <w:t xml:space="preserve"> Shrubs</w:t>
      </w:r>
      <w:r w:rsidR="00C147D7">
        <w:rPr>
          <w:rFonts w:ascii="Times New Roman" w:hAnsi="Times New Roman"/>
          <w:b/>
          <w:sz w:val="28"/>
          <w:szCs w:val="28"/>
        </w:rPr>
        <w:t xml:space="preserve"> and Woody Debris</w:t>
      </w:r>
    </w:p>
    <w:p w:rsidR="00777022" w:rsidRPr="0056136F" w:rsidRDefault="00777022" w:rsidP="00CF5E7E">
      <w:pPr>
        <w:spacing w:after="0" w:line="240" w:lineRule="auto"/>
        <w:rPr>
          <w:rFonts w:ascii="Times New Roman" w:hAnsi="Times New Roman"/>
          <w:sz w:val="24"/>
          <w:szCs w:val="24"/>
        </w:rPr>
      </w:pPr>
    </w:p>
    <w:p w:rsidR="00E901FB" w:rsidRDefault="00E901FB" w:rsidP="00003278">
      <w:pPr>
        <w:autoSpaceDE w:val="0"/>
        <w:autoSpaceDN w:val="0"/>
        <w:adjustRightInd w:val="0"/>
        <w:spacing w:after="0" w:line="240" w:lineRule="auto"/>
        <w:rPr>
          <w:rFonts w:ascii="Times New Roman" w:hAnsi="Times New Roman"/>
          <w:sz w:val="24"/>
          <w:szCs w:val="24"/>
        </w:rPr>
      </w:pPr>
      <w:r w:rsidRPr="00E901FB">
        <w:rPr>
          <w:rFonts w:ascii="Times New Roman" w:hAnsi="Times New Roman"/>
          <w:i/>
          <w:sz w:val="24"/>
          <w:szCs w:val="24"/>
        </w:rPr>
        <w:t>4.1</w:t>
      </w:r>
      <w:r>
        <w:rPr>
          <w:rFonts w:ascii="Times New Roman" w:hAnsi="Times New Roman"/>
          <w:i/>
          <w:sz w:val="24"/>
          <w:szCs w:val="24"/>
        </w:rPr>
        <w:t xml:space="preserve"> Non-planted trees</w:t>
      </w:r>
      <w:r w:rsidR="001F491F">
        <w:rPr>
          <w:rFonts w:ascii="Times New Roman" w:hAnsi="Times New Roman"/>
          <w:i/>
          <w:sz w:val="24"/>
          <w:szCs w:val="24"/>
        </w:rPr>
        <w:t xml:space="preserve"> and shrubs</w:t>
      </w:r>
      <w:r>
        <w:rPr>
          <w:rFonts w:ascii="Times New Roman" w:hAnsi="Times New Roman"/>
          <w:sz w:val="24"/>
          <w:szCs w:val="24"/>
        </w:rPr>
        <w:t xml:space="preserve"> </w:t>
      </w:r>
    </w:p>
    <w:p w:rsidR="00003278" w:rsidRPr="0056136F" w:rsidRDefault="00E221C9" w:rsidP="0000327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the </w:t>
      </w:r>
      <w:r w:rsidR="00560E84">
        <w:rPr>
          <w:rFonts w:ascii="Times New Roman" w:hAnsi="Times New Roman"/>
          <w:sz w:val="24"/>
          <w:szCs w:val="24"/>
        </w:rPr>
        <w:t>0.5 x</w:t>
      </w:r>
      <w:r>
        <w:rPr>
          <w:rFonts w:ascii="Times New Roman" w:hAnsi="Times New Roman"/>
          <w:sz w:val="24"/>
          <w:szCs w:val="24"/>
        </w:rPr>
        <w:t xml:space="preserve"> </w:t>
      </w:r>
      <w:r w:rsidR="00560E84">
        <w:rPr>
          <w:rFonts w:ascii="Times New Roman" w:hAnsi="Times New Roman"/>
          <w:sz w:val="24"/>
          <w:szCs w:val="24"/>
        </w:rPr>
        <w:t>0.5</w:t>
      </w:r>
      <w:r w:rsidR="00F02F04">
        <w:rPr>
          <w:rFonts w:ascii="Times New Roman" w:hAnsi="Times New Roman"/>
          <w:sz w:val="24"/>
          <w:szCs w:val="24"/>
        </w:rPr>
        <w:t xml:space="preserve"> </w:t>
      </w:r>
      <w:r w:rsidR="00E45096" w:rsidRPr="00E45096">
        <w:rPr>
          <w:rFonts w:ascii="Times New Roman" w:hAnsi="Times New Roman"/>
          <w:sz w:val="24"/>
          <w:szCs w:val="24"/>
        </w:rPr>
        <w:t>m subplots f</w:t>
      </w:r>
      <w:r w:rsidR="003220BD">
        <w:rPr>
          <w:rFonts w:ascii="Times New Roman" w:hAnsi="Times New Roman"/>
          <w:sz w:val="24"/>
          <w:szCs w:val="24"/>
        </w:rPr>
        <w:t>or all woody shrub and tree stems greater than 1.37 m tall, record species, basal diameter, DBH (nearest 0.1 cm) and to</w:t>
      </w:r>
      <w:r>
        <w:rPr>
          <w:rFonts w:ascii="Times New Roman" w:hAnsi="Times New Roman"/>
          <w:sz w:val="24"/>
          <w:szCs w:val="24"/>
        </w:rPr>
        <w:t>tal height (nearest 0.1m). Note:</w:t>
      </w:r>
      <w:r w:rsidR="003220BD">
        <w:rPr>
          <w:rFonts w:ascii="Times New Roman" w:hAnsi="Times New Roman"/>
          <w:sz w:val="24"/>
          <w:szCs w:val="24"/>
        </w:rPr>
        <w:t xml:space="preserve"> volu</w:t>
      </w:r>
      <w:r>
        <w:rPr>
          <w:rFonts w:ascii="Times New Roman" w:hAnsi="Times New Roman"/>
          <w:sz w:val="24"/>
          <w:szCs w:val="24"/>
        </w:rPr>
        <w:t>nteer loblolly should be included here. P</w:t>
      </w:r>
      <w:r w:rsidR="003220BD">
        <w:rPr>
          <w:rFonts w:ascii="Times New Roman" w:hAnsi="Times New Roman"/>
          <w:sz w:val="24"/>
          <w:szCs w:val="24"/>
        </w:rPr>
        <w:t>alms</w:t>
      </w:r>
      <w:r>
        <w:rPr>
          <w:rFonts w:ascii="Times New Roman" w:hAnsi="Times New Roman"/>
          <w:sz w:val="24"/>
          <w:szCs w:val="24"/>
        </w:rPr>
        <w:t xml:space="preserve"> are not woody plants</w:t>
      </w:r>
      <w:r w:rsidR="003220BD">
        <w:rPr>
          <w:rFonts w:ascii="Times New Roman" w:hAnsi="Times New Roman"/>
          <w:sz w:val="24"/>
          <w:szCs w:val="24"/>
        </w:rPr>
        <w:t xml:space="preserve">. </w:t>
      </w:r>
      <w:r w:rsidR="00003278" w:rsidRPr="00CB6630">
        <w:rPr>
          <w:rFonts w:ascii="Times New Roman" w:hAnsi="Times New Roman"/>
          <w:sz w:val="24"/>
          <w:szCs w:val="24"/>
        </w:rPr>
        <w:t>A shrub is considered in the</w:t>
      </w:r>
      <w:r w:rsidR="00003278" w:rsidRPr="0056136F">
        <w:rPr>
          <w:rFonts w:ascii="Times New Roman" w:hAnsi="Times New Roman"/>
          <w:sz w:val="24"/>
          <w:szCs w:val="24"/>
        </w:rPr>
        <w:t xml:space="preserve"> subplot if it is rooted within the subplot boundary. For coppice plants (e.g. vine maple), the plant is in the subplot if the center of the multi</w:t>
      </w:r>
      <w:r w:rsidR="00003278">
        <w:rPr>
          <w:rFonts w:ascii="Times New Roman" w:hAnsi="Times New Roman"/>
          <w:sz w:val="24"/>
          <w:szCs w:val="24"/>
        </w:rPr>
        <w:t xml:space="preserve">-stemmed plant is within the </w:t>
      </w:r>
      <w:r w:rsidR="00560E84">
        <w:rPr>
          <w:rFonts w:ascii="Times New Roman" w:hAnsi="Times New Roman"/>
          <w:sz w:val="24"/>
          <w:szCs w:val="24"/>
        </w:rPr>
        <w:t xml:space="preserve">0.5 </w:t>
      </w:r>
      <w:r w:rsidR="00D15988">
        <w:rPr>
          <w:rFonts w:ascii="Times New Roman" w:hAnsi="Times New Roman"/>
          <w:sz w:val="24"/>
          <w:szCs w:val="24"/>
        </w:rPr>
        <w:t xml:space="preserve">x </w:t>
      </w:r>
      <w:r w:rsidR="00560E84">
        <w:rPr>
          <w:rFonts w:ascii="Times New Roman" w:hAnsi="Times New Roman"/>
          <w:sz w:val="24"/>
          <w:szCs w:val="24"/>
        </w:rPr>
        <w:t xml:space="preserve">0.5 </w:t>
      </w:r>
      <w:r w:rsidR="00003278" w:rsidRPr="0056136F">
        <w:rPr>
          <w:rFonts w:ascii="Times New Roman" w:hAnsi="Times New Roman"/>
          <w:sz w:val="24"/>
          <w:szCs w:val="24"/>
        </w:rPr>
        <w:t xml:space="preserve">m subplot. </w:t>
      </w:r>
    </w:p>
    <w:p w:rsidR="00E45096" w:rsidRDefault="00E45096" w:rsidP="00E45096">
      <w:pPr>
        <w:pStyle w:val="ListParagraph"/>
        <w:autoSpaceDE w:val="0"/>
        <w:autoSpaceDN w:val="0"/>
        <w:adjustRightInd w:val="0"/>
        <w:spacing w:after="0" w:line="240" w:lineRule="auto"/>
        <w:ind w:left="0"/>
        <w:contextualSpacing w:val="0"/>
        <w:rPr>
          <w:rFonts w:ascii="Times New Roman" w:hAnsi="Times New Roman"/>
          <w:sz w:val="24"/>
          <w:szCs w:val="24"/>
        </w:rPr>
      </w:pPr>
    </w:p>
    <w:p w:rsidR="001F491F" w:rsidRPr="0056136F" w:rsidRDefault="001F491F" w:rsidP="008A6683">
      <w:pPr>
        <w:autoSpaceDE w:val="0"/>
        <w:autoSpaceDN w:val="0"/>
        <w:adjustRightInd w:val="0"/>
        <w:spacing w:after="0" w:line="240" w:lineRule="auto"/>
        <w:rPr>
          <w:rFonts w:ascii="Times New Roman" w:hAnsi="Times New Roman"/>
          <w:i/>
          <w:color w:val="000000"/>
          <w:sz w:val="24"/>
          <w:szCs w:val="24"/>
        </w:rPr>
      </w:pPr>
      <w:r w:rsidRPr="0056136F">
        <w:rPr>
          <w:rFonts w:ascii="Times New Roman" w:hAnsi="Times New Roman"/>
          <w:i/>
          <w:color w:val="000000"/>
          <w:sz w:val="24"/>
          <w:szCs w:val="24"/>
        </w:rPr>
        <w:t>Basal diameter</w:t>
      </w:r>
    </w:p>
    <w:p w:rsidR="001F491F" w:rsidRPr="0056136F" w:rsidRDefault="001F491F" w:rsidP="001F491F">
      <w:pPr>
        <w:autoSpaceDE w:val="0"/>
        <w:autoSpaceDN w:val="0"/>
        <w:adjustRightInd w:val="0"/>
        <w:spacing w:after="0" w:line="240" w:lineRule="auto"/>
        <w:rPr>
          <w:rFonts w:ascii="Times New Roman" w:hAnsi="Times New Roman"/>
          <w:color w:val="000000"/>
          <w:sz w:val="24"/>
          <w:szCs w:val="24"/>
        </w:rPr>
      </w:pPr>
      <w:r w:rsidRPr="0056136F">
        <w:rPr>
          <w:rFonts w:ascii="Times New Roman" w:hAnsi="Times New Roman"/>
          <w:color w:val="000000"/>
          <w:sz w:val="24"/>
          <w:szCs w:val="24"/>
        </w:rPr>
        <w:t>Basal diameter is defined as the diameter of the stem at its lowest point before any buttr</w:t>
      </w:r>
      <w:r>
        <w:rPr>
          <w:rFonts w:ascii="Times New Roman" w:hAnsi="Times New Roman"/>
          <w:color w:val="000000"/>
          <w:sz w:val="24"/>
          <w:szCs w:val="24"/>
        </w:rPr>
        <w:t>essing or basal swelling occurs</w:t>
      </w:r>
      <w:r w:rsidR="008A6683">
        <w:rPr>
          <w:rFonts w:ascii="Times New Roman" w:hAnsi="Times New Roman"/>
          <w:color w:val="000000"/>
          <w:sz w:val="24"/>
          <w:szCs w:val="24"/>
        </w:rPr>
        <w:t>, usually about 10 cm height. B</w:t>
      </w:r>
      <w:r w:rsidRPr="0056136F">
        <w:rPr>
          <w:rFonts w:ascii="Times New Roman" w:hAnsi="Times New Roman"/>
          <w:color w:val="000000"/>
          <w:sz w:val="24"/>
          <w:szCs w:val="24"/>
        </w:rPr>
        <w:t>asal diameter should be recorded to the nearest 0.1 cm.</w:t>
      </w:r>
    </w:p>
    <w:p w:rsidR="001F491F" w:rsidRPr="0056136F" w:rsidRDefault="001F491F" w:rsidP="001F491F">
      <w:pPr>
        <w:autoSpaceDE w:val="0"/>
        <w:autoSpaceDN w:val="0"/>
        <w:adjustRightInd w:val="0"/>
        <w:spacing w:after="0" w:line="240" w:lineRule="auto"/>
        <w:rPr>
          <w:rFonts w:ascii="Times New Roman" w:hAnsi="Times New Roman"/>
          <w:color w:val="000000"/>
          <w:sz w:val="24"/>
          <w:szCs w:val="24"/>
        </w:rPr>
      </w:pPr>
    </w:p>
    <w:p w:rsidR="001F491F" w:rsidRPr="0056136F" w:rsidRDefault="001F491F" w:rsidP="008A6683">
      <w:pPr>
        <w:autoSpaceDE w:val="0"/>
        <w:autoSpaceDN w:val="0"/>
        <w:adjustRightInd w:val="0"/>
        <w:spacing w:after="0" w:line="240" w:lineRule="auto"/>
        <w:rPr>
          <w:rFonts w:ascii="Times New Roman" w:hAnsi="Times New Roman"/>
          <w:i/>
          <w:color w:val="000000"/>
          <w:sz w:val="24"/>
          <w:szCs w:val="24"/>
        </w:rPr>
      </w:pPr>
      <w:r w:rsidRPr="0056136F">
        <w:rPr>
          <w:rFonts w:ascii="Times New Roman" w:hAnsi="Times New Roman"/>
          <w:i/>
          <w:color w:val="000000"/>
          <w:sz w:val="24"/>
          <w:szCs w:val="24"/>
        </w:rPr>
        <w:t>Aboveground NPP calculations:</w:t>
      </w:r>
    </w:p>
    <w:p w:rsidR="001F491F" w:rsidRPr="00AD7A05" w:rsidRDefault="001F491F" w:rsidP="001F491F">
      <w:pPr>
        <w:autoSpaceDE w:val="0"/>
        <w:autoSpaceDN w:val="0"/>
        <w:adjustRightInd w:val="0"/>
        <w:spacing w:after="0" w:line="240" w:lineRule="auto"/>
        <w:rPr>
          <w:rFonts w:ascii="Times New Roman" w:hAnsi="Times New Roman"/>
          <w:color w:val="000000"/>
          <w:sz w:val="24"/>
          <w:szCs w:val="24"/>
        </w:rPr>
      </w:pPr>
      <w:r w:rsidRPr="0056136F">
        <w:rPr>
          <w:rFonts w:ascii="Times New Roman" w:hAnsi="Times New Roman"/>
          <w:color w:val="000000"/>
          <w:sz w:val="24"/>
          <w:szCs w:val="24"/>
        </w:rPr>
        <w:t xml:space="preserve">ANPP of woody tissue is calculated from </w:t>
      </w:r>
      <w:r>
        <w:rPr>
          <w:rFonts w:ascii="Times New Roman" w:hAnsi="Times New Roman"/>
          <w:color w:val="000000"/>
          <w:sz w:val="24"/>
          <w:szCs w:val="24"/>
        </w:rPr>
        <w:t xml:space="preserve">annual leaf production or the </w:t>
      </w:r>
      <w:r w:rsidRPr="0056136F">
        <w:rPr>
          <w:rFonts w:ascii="Times New Roman" w:hAnsi="Times New Roman"/>
          <w:color w:val="000000"/>
          <w:sz w:val="24"/>
          <w:szCs w:val="24"/>
        </w:rPr>
        <w:t>change in biomass</w:t>
      </w:r>
      <w:r>
        <w:rPr>
          <w:rFonts w:ascii="Times New Roman" w:hAnsi="Times New Roman"/>
          <w:color w:val="000000"/>
          <w:sz w:val="24"/>
          <w:szCs w:val="24"/>
        </w:rPr>
        <w:t xml:space="preserve"> since stand initiation</w:t>
      </w:r>
      <w:r w:rsidRPr="0056136F">
        <w:rPr>
          <w:rFonts w:ascii="Times New Roman" w:hAnsi="Times New Roman"/>
          <w:color w:val="000000"/>
          <w:sz w:val="24"/>
          <w:szCs w:val="24"/>
        </w:rPr>
        <w:t>. Shrub biomass and NPP</w:t>
      </w:r>
      <w:r>
        <w:rPr>
          <w:rFonts w:ascii="Times New Roman" w:hAnsi="Times New Roman"/>
          <w:color w:val="000000"/>
          <w:sz w:val="24"/>
          <w:szCs w:val="24"/>
        </w:rPr>
        <w:t xml:space="preserve"> (deciduous leaves only)</w:t>
      </w:r>
      <w:r w:rsidRPr="0056136F">
        <w:rPr>
          <w:rFonts w:ascii="Times New Roman" w:hAnsi="Times New Roman"/>
          <w:color w:val="000000"/>
          <w:sz w:val="24"/>
          <w:szCs w:val="24"/>
        </w:rPr>
        <w:t xml:space="preserve"> are determined from the allometric equations applied to each shrub, and scaled to site by number of shrubs per size class.</w:t>
      </w:r>
      <w:r w:rsidR="00F02F04">
        <w:rPr>
          <w:rFonts w:ascii="Times New Roman" w:hAnsi="Times New Roman"/>
          <w:color w:val="000000"/>
          <w:sz w:val="24"/>
          <w:szCs w:val="24"/>
        </w:rPr>
        <w:t xml:space="preserve"> </w:t>
      </w:r>
      <w:r>
        <w:rPr>
          <w:rFonts w:ascii="Times New Roman" w:hAnsi="Times New Roman"/>
          <w:color w:val="000000"/>
          <w:sz w:val="24"/>
          <w:szCs w:val="24"/>
        </w:rPr>
        <w:t>Biomass increment (stems) will estimated from shrub biomass divided by stand age.</w:t>
      </w:r>
    </w:p>
    <w:p w:rsidR="00E45096" w:rsidRDefault="00E45096" w:rsidP="00E45096">
      <w:pPr>
        <w:pStyle w:val="ListParagraph"/>
        <w:autoSpaceDE w:val="0"/>
        <w:autoSpaceDN w:val="0"/>
        <w:adjustRightInd w:val="0"/>
        <w:spacing w:after="0" w:line="240" w:lineRule="auto"/>
        <w:ind w:left="0"/>
        <w:contextualSpacing w:val="0"/>
        <w:rPr>
          <w:rFonts w:ascii="Times New Roman" w:hAnsi="Times New Roman"/>
          <w:sz w:val="24"/>
          <w:szCs w:val="24"/>
        </w:rPr>
      </w:pPr>
    </w:p>
    <w:p w:rsidR="00E45096" w:rsidRPr="00892D7E" w:rsidRDefault="00E45096" w:rsidP="00E45096">
      <w:pPr>
        <w:pStyle w:val="ListParagraph"/>
        <w:autoSpaceDE w:val="0"/>
        <w:autoSpaceDN w:val="0"/>
        <w:adjustRightInd w:val="0"/>
        <w:spacing w:after="0" w:line="240" w:lineRule="auto"/>
        <w:ind w:left="0"/>
        <w:contextualSpacing w:val="0"/>
        <w:rPr>
          <w:rFonts w:ascii="Times New Roman" w:hAnsi="Times New Roman"/>
          <w:i/>
          <w:sz w:val="24"/>
          <w:szCs w:val="24"/>
        </w:rPr>
      </w:pPr>
      <w:r w:rsidRPr="00E45096">
        <w:rPr>
          <w:rFonts w:ascii="Times New Roman" w:hAnsi="Times New Roman"/>
          <w:i/>
          <w:sz w:val="24"/>
          <w:szCs w:val="24"/>
        </w:rPr>
        <w:t>4.2 Coarse Woody Debris</w:t>
      </w:r>
    </w:p>
    <w:p w:rsidR="001D429C"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Measure all coarse woody debris (&gt; 2.5 cm</w:t>
      </w:r>
      <w:r w:rsidR="00A207C4">
        <w:rPr>
          <w:rFonts w:ascii="Times New Roman" w:hAnsi="Times New Roman"/>
          <w:sz w:val="24"/>
          <w:szCs w:val="24"/>
        </w:rPr>
        <w:t xml:space="preserve"> diameter</w:t>
      </w:r>
      <w:r>
        <w:rPr>
          <w:rFonts w:ascii="Times New Roman" w:hAnsi="Times New Roman"/>
          <w:sz w:val="24"/>
          <w:szCs w:val="24"/>
        </w:rPr>
        <w:t>)</w:t>
      </w:r>
      <w:r w:rsidR="00D70343">
        <w:rPr>
          <w:rFonts w:ascii="Times New Roman" w:hAnsi="Times New Roman"/>
          <w:sz w:val="24"/>
          <w:szCs w:val="24"/>
        </w:rPr>
        <w:t xml:space="preserve"> where</w:t>
      </w:r>
      <w:r w:rsidR="001F491F">
        <w:rPr>
          <w:rFonts w:ascii="Times New Roman" w:hAnsi="Times New Roman"/>
          <w:sz w:val="24"/>
          <w:szCs w:val="24"/>
        </w:rPr>
        <w:t xml:space="preserve"> the base end</w:t>
      </w:r>
      <w:r>
        <w:rPr>
          <w:rFonts w:ascii="Times New Roman" w:hAnsi="Times New Roman"/>
          <w:sz w:val="24"/>
          <w:szCs w:val="24"/>
        </w:rPr>
        <w:t xml:space="preserve"> </w:t>
      </w:r>
      <w:r w:rsidR="00D70343">
        <w:rPr>
          <w:rFonts w:ascii="Times New Roman" w:hAnsi="Times New Roman"/>
          <w:sz w:val="24"/>
          <w:szCs w:val="24"/>
        </w:rPr>
        <w:t xml:space="preserve">is </w:t>
      </w:r>
      <w:r>
        <w:rPr>
          <w:rFonts w:ascii="Times New Roman" w:hAnsi="Times New Roman"/>
          <w:sz w:val="24"/>
          <w:szCs w:val="24"/>
        </w:rPr>
        <w:t xml:space="preserve">in the </w:t>
      </w:r>
      <w:r w:rsidR="00560E84">
        <w:rPr>
          <w:rFonts w:ascii="Times New Roman" w:hAnsi="Times New Roman"/>
          <w:sz w:val="24"/>
          <w:szCs w:val="24"/>
        </w:rPr>
        <w:t>0.5 x</w:t>
      </w:r>
      <w:r w:rsidR="00D15988">
        <w:rPr>
          <w:rFonts w:ascii="Times New Roman" w:hAnsi="Times New Roman"/>
          <w:sz w:val="24"/>
          <w:szCs w:val="24"/>
        </w:rPr>
        <w:t xml:space="preserve"> </w:t>
      </w:r>
      <w:r w:rsidR="00560E84">
        <w:rPr>
          <w:rFonts w:ascii="Times New Roman" w:hAnsi="Times New Roman"/>
          <w:sz w:val="24"/>
          <w:szCs w:val="24"/>
        </w:rPr>
        <w:t>0.5</w:t>
      </w:r>
      <w:r>
        <w:rPr>
          <w:rFonts w:ascii="Times New Roman" w:hAnsi="Times New Roman"/>
          <w:sz w:val="24"/>
          <w:szCs w:val="24"/>
        </w:rPr>
        <w:t xml:space="preserve"> m plot as follows:</w:t>
      </w:r>
    </w:p>
    <w:p w:rsidR="003909A1"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9C105C" w:rsidRDefault="003909A1" w:rsidP="00892D7E">
      <w:pPr>
        <w:pStyle w:val="ListParagraph"/>
        <w:numPr>
          <w:ilvl w:val="0"/>
          <w:numId w:val="37"/>
        </w:numPr>
        <w:autoSpaceDE w:val="0"/>
        <w:autoSpaceDN w:val="0"/>
        <w:adjustRightInd w:val="0"/>
        <w:spacing w:after="0" w:line="240" w:lineRule="auto"/>
        <w:contextualSpacing w:val="0"/>
        <w:rPr>
          <w:rFonts w:ascii="Times New Roman" w:hAnsi="Times New Roman"/>
          <w:sz w:val="24"/>
          <w:szCs w:val="24"/>
        </w:rPr>
      </w:pPr>
      <w:r>
        <w:rPr>
          <w:rFonts w:ascii="Times New Roman" w:hAnsi="Times New Roman"/>
          <w:sz w:val="24"/>
          <w:szCs w:val="24"/>
        </w:rPr>
        <w:t xml:space="preserve">If the large end (by diameter) of the CWD lies within the </w:t>
      </w:r>
      <w:r w:rsidR="00560E84">
        <w:rPr>
          <w:rFonts w:ascii="Times New Roman" w:hAnsi="Times New Roman"/>
          <w:sz w:val="24"/>
          <w:szCs w:val="24"/>
        </w:rPr>
        <w:t>0.5 x</w:t>
      </w:r>
      <w:r w:rsidR="00D15988">
        <w:rPr>
          <w:rFonts w:ascii="Times New Roman" w:hAnsi="Times New Roman"/>
          <w:sz w:val="24"/>
          <w:szCs w:val="24"/>
        </w:rPr>
        <w:t xml:space="preserve"> </w:t>
      </w:r>
      <w:r w:rsidR="00560E84">
        <w:rPr>
          <w:rFonts w:ascii="Times New Roman" w:hAnsi="Times New Roman"/>
          <w:sz w:val="24"/>
          <w:szCs w:val="24"/>
        </w:rPr>
        <w:t>0.5</w:t>
      </w:r>
      <w:r>
        <w:rPr>
          <w:rFonts w:ascii="Times New Roman" w:hAnsi="Times New Roman"/>
          <w:sz w:val="24"/>
          <w:szCs w:val="24"/>
        </w:rPr>
        <w:t xml:space="preserve"> m plot boundary, then the entire piece is considered </w:t>
      </w:r>
      <w:r w:rsidR="009C105C">
        <w:rPr>
          <w:rFonts w:ascii="Times New Roman" w:hAnsi="Times New Roman"/>
          <w:sz w:val="24"/>
          <w:szCs w:val="24"/>
        </w:rPr>
        <w:t>“</w:t>
      </w:r>
      <w:r>
        <w:rPr>
          <w:rFonts w:ascii="Times New Roman" w:hAnsi="Times New Roman"/>
          <w:sz w:val="24"/>
          <w:szCs w:val="24"/>
        </w:rPr>
        <w:t>in</w:t>
      </w:r>
      <w:r w:rsidR="009C105C">
        <w:rPr>
          <w:rFonts w:ascii="Times New Roman" w:hAnsi="Times New Roman"/>
          <w:sz w:val="24"/>
          <w:szCs w:val="24"/>
        </w:rPr>
        <w:t>”</w:t>
      </w:r>
      <w:r>
        <w:rPr>
          <w:rFonts w:ascii="Times New Roman" w:hAnsi="Times New Roman"/>
          <w:sz w:val="24"/>
          <w:szCs w:val="24"/>
        </w:rPr>
        <w:t xml:space="preserve">. </w:t>
      </w:r>
    </w:p>
    <w:p w:rsidR="00892D7E" w:rsidRDefault="00892D7E" w:rsidP="00892D7E">
      <w:pPr>
        <w:autoSpaceDE w:val="0"/>
        <w:autoSpaceDN w:val="0"/>
        <w:adjustRightInd w:val="0"/>
        <w:spacing w:after="0" w:line="240" w:lineRule="auto"/>
        <w:rPr>
          <w:rFonts w:ascii="Times New Roman" w:hAnsi="Times New Roman"/>
          <w:sz w:val="24"/>
          <w:szCs w:val="24"/>
        </w:rPr>
      </w:pPr>
    </w:p>
    <w:p w:rsidR="00892D7E" w:rsidRDefault="00892D7E" w:rsidP="00892D7E">
      <w:pPr>
        <w:autoSpaceDE w:val="0"/>
        <w:autoSpaceDN w:val="0"/>
        <w:adjustRightInd w:val="0"/>
        <w:spacing w:after="0" w:line="240" w:lineRule="auto"/>
        <w:rPr>
          <w:rFonts w:ascii="Times New Roman" w:hAnsi="Times New Roman"/>
          <w:sz w:val="24"/>
          <w:szCs w:val="24"/>
        </w:rPr>
      </w:pPr>
    </w:p>
    <w:p w:rsidR="00892D7E" w:rsidRPr="00892D7E" w:rsidRDefault="00892D7E" w:rsidP="00892D7E">
      <w:pPr>
        <w:autoSpaceDE w:val="0"/>
        <w:autoSpaceDN w:val="0"/>
        <w:adjustRightInd w:val="0"/>
        <w:spacing w:after="0" w:line="240" w:lineRule="auto"/>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914D01"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83840" behindDoc="0" locked="0" layoutInCell="1" allowOverlap="1">
                <wp:simplePos x="0" y="0"/>
                <wp:positionH relativeFrom="column">
                  <wp:posOffset>884555</wp:posOffset>
                </wp:positionH>
                <wp:positionV relativeFrom="paragraph">
                  <wp:posOffset>31115</wp:posOffset>
                </wp:positionV>
                <wp:extent cx="5731510" cy="2028825"/>
                <wp:effectExtent l="8255" t="12065" r="13335" b="6985"/>
                <wp:wrapSquare wrapText="bothSides"/>
                <wp:docPr id="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028825"/>
                          <a:chOff x="3055" y="1264"/>
                          <a:chExt cx="9026" cy="3030"/>
                        </a:xfrm>
                      </wpg:grpSpPr>
                      <wpg:grpSp>
                        <wpg:cNvPr id="7" name="Group 54"/>
                        <wpg:cNvGrpSpPr>
                          <a:grpSpLocks/>
                        </wpg:cNvGrpSpPr>
                        <wpg:grpSpPr bwMode="auto">
                          <a:xfrm>
                            <a:off x="3055" y="1264"/>
                            <a:ext cx="9026" cy="3030"/>
                            <a:chOff x="3055" y="1264"/>
                            <a:chExt cx="9026" cy="3030"/>
                          </a:xfrm>
                        </wpg:grpSpPr>
                        <wpg:grpSp>
                          <wpg:cNvPr id="8" name="Group 53"/>
                          <wpg:cNvGrpSpPr>
                            <a:grpSpLocks/>
                          </wpg:cNvGrpSpPr>
                          <wpg:grpSpPr bwMode="auto">
                            <a:xfrm>
                              <a:off x="3055" y="1264"/>
                              <a:ext cx="9026" cy="3030"/>
                              <a:chOff x="3055" y="1264"/>
                              <a:chExt cx="9026" cy="3030"/>
                            </a:xfrm>
                          </wpg:grpSpPr>
                          <wpg:grpSp>
                            <wpg:cNvPr id="9" name="Group 50"/>
                            <wpg:cNvGrpSpPr>
                              <a:grpSpLocks/>
                            </wpg:cNvGrpSpPr>
                            <wpg:grpSpPr bwMode="auto">
                              <a:xfrm>
                                <a:off x="3055" y="1264"/>
                                <a:ext cx="9026" cy="3030"/>
                                <a:chOff x="3055" y="1264"/>
                                <a:chExt cx="9026" cy="3030"/>
                              </a:xfrm>
                            </wpg:grpSpPr>
                            <wpg:grpSp>
                              <wpg:cNvPr id="10" name="Group 48"/>
                              <wpg:cNvGrpSpPr>
                                <a:grpSpLocks/>
                              </wpg:cNvGrpSpPr>
                              <wpg:grpSpPr bwMode="auto">
                                <a:xfrm>
                                  <a:off x="3055" y="1264"/>
                                  <a:ext cx="9026" cy="3030"/>
                                  <a:chOff x="3055" y="1264"/>
                                  <a:chExt cx="9026" cy="3030"/>
                                </a:xfrm>
                              </wpg:grpSpPr>
                              <wpg:grpSp>
                                <wpg:cNvPr id="11" name="Group 46"/>
                                <wpg:cNvGrpSpPr>
                                  <a:grpSpLocks/>
                                </wpg:cNvGrpSpPr>
                                <wpg:grpSpPr bwMode="auto">
                                  <a:xfrm>
                                    <a:off x="3055" y="1264"/>
                                    <a:ext cx="9026" cy="3030"/>
                                    <a:chOff x="879" y="1177"/>
                                    <a:chExt cx="9026" cy="3030"/>
                                  </a:xfrm>
                                </wpg:grpSpPr>
                                <wpg:grpSp>
                                  <wpg:cNvPr id="12" name="Group 41"/>
                                  <wpg:cNvGrpSpPr>
                                    <a:grpSpLocks/>
                                  </wpg:cNvGrpSpPr>
                                  <wpg:grpSpPr bwMode="auto">
                                    <a:xfrm>
                                      <a:off x="879" y="1177"/>
                                      <a:ext cx="5156" cy="3030"/>
                                      <a:chOff x="879" y="1177"/>
                                      <a:chExt cx="2828" cy="1428"/>
                                    </a:xfrm>
                                  </wpg:grpSpPr>
                                  <wps:wsp>
                                    <wps:cNvPr id="13" name="Rectangle 33"/>
                                    <wps:cNvSpPr>
                                      <a:spLocks noChangeArrowheads="1"/>
                                    </wps:cNvSpPr>
                                    <wps:spPr bwMode="auto">
                                      <a:xfrm>
                                        <a:off x="1866" y="1177"/>
                                        <a:ext cx="1640" cy="14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35"/>
                                    <wps:cNvSpPr>
                                      <a:spLocks noChangeArrowheads="1"/>
                                    </wps:cNvSpPr>
                                    <wps:spPr bwMode="auto">
                                      <a:xfrm rot="5400000">
                                        <a:off x="1841" y="1039"/>
                                        <a:ext cx="213" cy="13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36"/>
                                    <wps:cNvSpPr>
                                      <a:spLocks noChangeArrowheads="1"/>
                                    </wps:cNvSpPr>
                                    <wps:spPr bwMode="auto">
                                      <a:xfrm rot="5400000">
                                        <a:off x="2851" y="759"/>
                                        <a:ext cx="347" cy="13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37"/>
                                    <wps:cNvSpPr>
                                      <a:spLocks noChangeArrowheads="1"/>
                                    </wps:cNvSpPr>
                                    <wps:spPr bwMode="auto">
                                      <a:xfrm rot="5400000">
                                        <a:off x="1455" y="1628"/>
                                        <a:ext cx="213" cy="13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 name="Text Box 38"/>
                                  <wps:cNvSpPr txBox="1">
                                    <a:spLocks noChangeArrowheads="1"/>
                                  </wps:cNvSpPr>
                                  <wps:spPr bwMode="auto">
                                    <a:xfrm>
                                      <a:off x="6146" y="1370"/>
                                      <a:ext cx="2131" cy="671"/>
                                    </a:xfrm>
                                    <a:prstGeom prst="rect">
                                      <a:avLst/>
                                    </a:prstGeom>
                                    <a:solidFill>
                                      <a:srgbClr val="FFFFFF"/>
                                    </a:solidFill>
                                    <a:ln w="9525">
                                      <a:solidFill>
                                        <a:schemeClr val="bg1">
                                          <a:lumMod val="100000"/>
                                          <a:lumOff val="0"/>
                                        </a:schemeClr>
                                      </a:solidFill>
                                      <a:miter lim="800000"/>
                                      <a:headEnd/>
                                      <a:tailEnd/>
                                    </a:ln>
                                  </wps:spPr>
                                  <wps:txbx>
                                    <w:txbxContent>
                                      <w:p w:rsidR="00056EFF" w:rsidRDefault="00056EFF" w:rsidP="00C82677">
                                        <w:r w:rsidRPr="00C82677">
                                          <w:rPr>
                                            <w:b/>
                                            <w:u w:val="single"/>
                                          </w:rPr>
                                          <w:t>Out</w:t>
                                        </w:r>
                                        <w:r>
                                          <w:t xml:space="preserve">: base &gt;2.5 cm but originates out of subplot  </w:t>
                                        </w:r>
                                      </w:p>
                                    </w:txbxContent>
                                  </wps:txbx>
                                  <wps:bodyPr rot="0" vert="horz" wrap="square" lIns="91440" tIns="45720" rIns="91440" bIns="45720" anchor="t" anchorCtr="0" upright="1">
                                    <a:noAutofit/>
                                  </wps:bodyPr>
                                </wps:wsp>
                                <wps:wsp>
                                  <wps:cNvPr id="18" name="Text Box 39"/>
                                  <wps:cNvSpPr txBox="1">
                                    <a:spLocks noChangeArrowheads="1"/>
                                  </wps:cNvSpPr>
                                  <wps:spPr bwMode="auto">
                                    <a:xfrm>
                                      <a:off x="4193" y="2417"/>
                                      <a:ext cx="5712" cy="411"/>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6EFF" w:rsidRDefault="00056EFF" w:rsidP="00C82677">
                                        <w:r>
                                          <w:rPr>
                                            <w:b/>
                                            <w:u w:val="single"/>
                                          </w:rPr>
                                          <w:t>In</w:t>
                                        </w:r>
                                        <w:r>
                                          <w:t xml:space="preserve">: base &gt; 2.5 cm, in plot, measure length to 2.5 cm  </w:t>
                                        </w:r>
                                      </w:p>
                                    </w:txbxContent>
                                  </wps:txbx>
                                  <wps:bodyPr rot="0" vert="horz" wrap="square" lIns="91440" tIns="45720" rIns="91440" bIns="45720" anchor="t" anchorCtr="0" upright="1">
                                    <a:noAutofit/>
                                  </wps:bodyPr>
                                </wps:wsp>
                                <wps:wsp>
                                  <wps:cNvPr id="19" name="Text Box 40"/>
                                  <wps:cNvSpPr txBox="1">
                                    <a:spLocks noChangeArrowheads="1"/>
                                  </wps:cNvSpPr>
                                  <wps:spPr bwMode="auto">
                                    <a:xfrm>
                                      <a:off x="3479" y="3356"/>
                                      <a:ext cx="5061" cy="70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6EFF" w:rsidRDefault="00056EFF" w:rsidP="00C82677">
                                        <w:r>
                                          <w:rPr>
                                            <w:b/>
                                            <w:u w:val="single"/>
                                          </w:rPr>
                                          <w:t>In</w:t>
                                        </w:r>
                                        <w:r>
                                          <w:t xml:space="preserve">: base &gt; 2.5 cm, in plot, measure length to break  </w:t>
                                        </w:r>
                                      </w:p>
                                    </w:txbxContent>
                                  </wps:txbx>
                                  <wps:bodyPr rot="0" vert="horz" wrap="square" lIns="91440" tIns="45720" rIns="91440" bIns="45720" anchor="t" anchorCtr="0" upright="1">
                                    <a:noAutofit/>
                                  </wps:bodyPr>
                                </wps:wsp>
                              </wpg:grpSp>
                              <wps:wsp>
                                <wps:cNvPr id="20" name="AutoShape 47"/>
                                <wps:cNvSpPr>
                                  <a:spLocks noChangeArrowheads="1"/>
                                </wps:cNvSpPr>
                                <wps:spPr bwMode="auto">
                                  <a:xfrm rot="747581">
                                    <a:off x="3759" y="3519"/>
                                    <a:ext cx="411" cy="313"/>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1" name="AutoShape 49"/>
                              <wps:cNvSpPr>
                                <a:spLocks noChangeArrowheads="1"/>
                              </wps:cNvSpPr>
                              <wps:spPr bwMode="auto">
                                <a:xfrm>
                                  <a:off x="3759" y="3368"/>
                                  <a:ext cx="223" cy="151"/>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grpSp>
                          <wps:wsp>
                            <wps:cNvPr id="22" name="Text Box 52"/>
                            <wps:cNvSpPr txBox="1">
                              <a:spLocks noChangeArrowheads="1"/>
                            </wps:cNvSpPr>
                            <wps:spPr bwMode="auto">
                              <a:xfrm>
                                <a:off x="3889" y="2844"/>
                                <a:ext cx="128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FF" w:rsidRDefault="00056EFF">
                                  <w:r>
                                    <w:t>Measure Le</w:t>
                                  </w:r>
                                </w:p>
                              </w:txbxContent>
                            </wps:txbx>
                            <wps:bodyPr rot="0" vert="horz" wrap="square" lIns="91440" tIns="45720" rIns="91440" bIns="45720" anchor="t" anchorCtr="0" upright="1">
                              <a:noAutofit/>
                            </wps:bodyPr>
                          </wps:wsp>
                        </wpg:grpSp>
                        <wps:wsp>
                          <wps:cNvPr id="23" name="AutoShape 51"/>
                          <wps:cNvSpPr>
                            <a:spLocks/>
                          </wps:cNvSpPr>
                          <wps:spPr bwMode="auto">
                            <a:xfrm rot="-5400000">
                              <a:off x="4637" y="2461"/>
                              <a:ext cx="188" cy="1626"/>
                            </a:xfrm>
                            <a:prstGeom prst="rightBrace">
                              <a:avLst>
                                <a:gd name="adj1" fmla="val 720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Text Box 55"/>
                        <wps:cNvSpPr txBox="1">
                          <a:spLocks noChangeArrowheads="1"/>
                        </wps:cNvSpPr>
                        <wps:spPr bwMode="auto">
                          <a:xfrm>
                            <a:off x="7184" y="1578"/>
                            <a:ext cx="826" cy="420"/>
                          </a:xfrm>
                          <a:prstGeom prst="rect">
                            <a:avLst/>
                          </a:prstGeom>
                          <a:solidFill>
                            <a:srgbClr val="FFFFFF"/>
                          </a:solidFill>
                          <a:ln w="9525">
                            <a:solidFill>
                              <a:schemeClr val="bg1">
                                <a:lumMod val="100000"/>
                                <a:lumOff val="0"/>
                              </a:schemeClr>
                            </a:solidFill>
                            <a:miter lim="800000"/>
                            <a:headEnd/>
                            <a:tailEnd/>
                          </a:ln>
                        </wps:spPr>
                        <wps:txbx>
                          <w:txbxContent>
                            <w:p w:rsidR="00056EFF" w:rsidRDefault="00056EFF">
                              <w:r>
                                <w:t>CWD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37" style="position:absolute;margin-left:69.65pt;margin-top:2.45pt;width:451.3pt;height:159.75pt;z-index:251683840;mso-position-horizontal-relative:text;mso-position-vertical-relative:text" coordorigin="3055,1264" coordsize="9026,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">
                <v:group id="Group 54" o:spid="_x0000_s1038" style="position:absolute;left:3055;top:1264;width:9026;height:3030" coordorigin="3055,1264" coordsize="9026,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53" o:spid="_x0000_s1039" style="position:absolute;left:3055;top:1264;width:9026;height:3030" coordorigin="3055,1264" coordsize="9026,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50" o:spid="_x0000_s1040" style="position:absolute;left:3055;top:1264;width:9026;height:3030" coordorigin="3055,1264" coordsize="9026,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48" o:spid="_x0000_s1041" style="position:absolute;left:3055;top:1264;width:9026;height:3030" coordorigin="3055,1264" coordsize="9026,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46" o:spid="_x0000_s1042" style="position:absolute;left:3055;top:1264;width:9026;height:3030" coordorigin="879,1177" coordsize="9026,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41" o:spid="_x0000_s1043" style="position:absolute;left:879;top:1177;width:5156;height:3030" coordorigin="879,1177" coordsize="2828,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3" o:spid="_x0000_s1044" style="position:absolute;left:1866;top:1177;width:1640;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shape id="AutoShape 35" o:spid="_x0000_s1045" style="position:absolute;left:1841;top:1039;width:213;height:13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uyL4A&#10;AADbAAAADwAAAGRycy9kb3ducmV2LnhtbERPzYrCMBC+C75DGGFvNlVUpGsUERb2tGD1AYZkbMs2&#10;k5pka/v2G0HwNh/f7+wOg21FTz40jhUsshwEsXam4UrB9fI134IIEdlg65gUjBTgsJ9OdlgY9+Az&#10;9WWsRArhUKCCOsaukDLomiyGzHXEibs5bzEm6CtpPD5SuG3lMs830mLDqaHGjk416d/yzyo4jdqt&#10;aLlox3Ktf4Zb78M9eKU+ZsPxE0SkIb7FL/e3SfNX8PwlHSD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bsi+AAAA2wAAAA8AAAAAAAAAAAAAAAAAmAIAAGRycy9kb3ducmV2&#10;LnhtbFBLBQYAAAAABAAEAPUAAACDAwAAAAA=&#10;" path="m,l5400,21600r10800,l21600,,,xe">
                              <v:stroke joinstyle="miter"/>
                              <v:path o:connecttype="custom" o:connectlocs="186,683;107,1365;27,683;107,0" o:connectangles="0,0,0,0" textboxrect="4462,4494,17138,17106"/>
                            </v:shape>
                            <v:shape id="AutoShape 36" o:spid="_x0000_s1046" style="position:absolute;left:2851;top:759;width:347;height:13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LU78A&#10;AADbAAAADwAAAGRycy9kb3ducmV2LnhtbERPS2rDMBDdF3oHMYXsGtkmKcGJEooh0FWgbg8wSBPb&#10;xBq5kuLP7atAobt5vO8cTrPtxUg+dI4V5OsMBLF2puNGwffX+XUHIkRkg71jUrBQgNPx+emApXET&#10;f9JYx0akEA4lKmhjHEopg27JYli7gThxV+ctxgR9I43HKYXbXhZZ9iYtdpwaWhyoaknf6rtVUC3a&#10;bajI+6Xe6st8HX34CV6p1cv8vgcRaY7/4j/3h0nzt/D4JR0gj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sstTvwAAANsAAAAPAAAAAAAAAAAAAAAAAJgCAABkcnMvZG93bnJl&#10;di54bWxQSwUGAAAAAAQABAD1AAAAhAMAAAAA&#10;" path="m,l5400,21600r10800,l21600,,,xe">
                              <v:stroke joinstyle="miter"/>
                              <v:path o:connecttype="custom" o:connectlocs="304,683;174,1365;43,683;174,0" o:connectangles="0,0,0,0" textboxrect="4482,4494,17118,17106"/>
                            </v:shape>
                            <v:shape id="AutoShape 37" o:spid="_x0000_s1047" style="position:absolute;left:1455;top:1628;width:213;height:13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VJL8A&#10;AADbAAAADwAAAGRycy9kb3ducmV2LnhtbERPS2rDMBDdF3oHMYXsGtkmDcGJEooh0FWgbg8wSBPb&#10;xBq5kuLP7atAobt5vO8cTrPtxUg+dI4V5OsMBLF2puNGwffX+XUHIkRkg71jUrBQgNPx+emApXET&#10;f9JYx0akEA4lKmhjHEopg27JYli7gThxV+ctxgR9I43HKYXbXhZZtpUWO04NLQ5UtaRv9d0qqBbt&#10;NlTk/VK/6ct8HX34CV6p1cv8vgcRaY7/4j/3h0nzt/D4JR0gj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YFUkvwAAANsAAAAPAAAAAAAAAAAAAAAAAJgCAABkcnMvZG93bnJl&#10;di54bWxQSwUGAAAAAAQABAD1AAAAhAMAAAAA&#10;" path="m,l5400,21600r10800,l21600,,,xe">
                              <v:stroke joinstyle="miter"/>
                              <v:path o:connecttype="custom" o:connectlocs="186,683;107,1365;27,683;107,0" o:connectangles="0,0,0,0" textboxrect="4462,4494,17138,17106"/>
                            </v:shape>
                          </v:group>
                          <v:shape id="Text Box 38" o:spid="_x0000_s1048" type="#_x0000_t202" style="position:absolute;left:6146;top:1370;width:2131;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48IA&#10;AADbAAAADwAAAGRycy9kb3ducmV2LnhtbERPTWvCQBC9C/6HZQRvZlMRtamrFEXxImIstsdpdpqE&#10;ZmdDdtXYX98VBG/zeJ8zW7SmEhdqXGlZwUsUgyDOrC45V/BxXA+mIJxH1lhZJgU3crCYdzszTLS9&#10;8oEuqc9FCGGXoILC+zqR0mUFGXSRrYkD92Mbgz7AJpe6wWsIN5UcxvFYGiw5NBRY07Kg7Dc9GwUu&#10;i8en/Sg9fX7LDf29ar362uyU6vfa9zcQnlr/FD/cWx3mT+D+Szh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DTjwgAAANsAAAAPAAAAAAAAAAAAAAAAAJgCAABkcnMvZG93&#10;bnJldi54bWxQSwUGAAAAAAQABAD1AAAAhwMAAAAA&#10;" strokecolor="white [3212]">
                            <v:textbox>
                              <w:txbxContent>
                                <w:p w:rsidR="00056EFF" w:rsidRDefault="00056EFF" w:rsidP="00C82677">
                                  <w:r w:rsidRPr="00C82677">
                                    <w:rPr>
                                      <w:b/>
                                      <w:u w:val="single"/>
                                    </w:rPr>
                                    <w:t>Out</w:t>
                                  </w:r>
                                  <w:r>
                                    <w:t xml:space="preserve">: base &gt;2.5 cm but originates out of subplot  </w:t>
                                  </w:r>
                                </w:p>
                              </w:txbxContent>
                            </v:textbox>
                          </v:shape>
                          <v:shape id="Text Box 39" o:spid="_x0000_s1049" type="#_x0000_t202" style="position:absolute;left:4193;top:2417;width:571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3yOscA&#10;AADbAAAADwAAAGRycy9kb3ducmV2LnhtbESPQWvCQBCF74X+h2UEb3Vjta2krlJFpdBDWxXscciO&#10;SWh2NmZXE/+9cyj0NsN7894303nnKnWhJpSeDQwHCSjizNuScwP73fphAipEZIuVZzJwpQDz2f3d&#10;FFPrW/6myzbmSkI4pGigiLFOtQ5ZQQ7DwNfEoh194zDK2uTaNthKuKv0Y5I8a4clS0OBNS0Lyn63&#10;Z2eg/VpsDsPr0/jkPiern498X72MVsb0e93bK6hIXfw3/12/W8EXWPlFBt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t8jrHAAAA2wAAAA8AAAAAAAAAAAAAAAAAmAIAAGRy&#10;cy9kb3ducmV2LnhtbFBLBQYAAAAABAAEAPUAAACMAwAAAAA=&#10;" filled="f" strokecolor="white [3212]">
                            <v:textbox>
                              <w:txbxContent>
                                <w:p w:rsidR="00056EFF" w:rsidRDefault="00056EFF" w:rsidP="00C82677">
                                  <w:r>
                                    <w:rPr>
                                      <w:b/>
                                      <w:u w:val="single"/>
                                    </w:rPr>
                                    <w:t>In</w:t>
                                  </w:r>
                                  <w:r>
                                    <w:t xml:space="preserve">: base &gt; 2.5 cm, in plot, measure length to 2.5 cm  </w:t>
                                  </w:r>
                                </w:p>
                              </w:txbxContent>
                            </v:textbox>
                          </v:shape>
                          <v:shape id="Text Box 40" o:spid="_x0000_s1050" type="#_x0000_t202" style="position:absolute;left:3479;top:3356;width:5061;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ocQA&#10;AADbAAAADwAAAGRycy9kb3ducmV2LnhtbERPS2vCQBC+F/wPyxS8NRutVhtdxYotgof6gnocstMk&#10;mJ2N2a2J/74rFHqbj+8503lrSnGl2hWWFfSiGARxanXBmYLj4f1pDMJ5ZI2lZVJwIwfzWedhiom2&#10;De/ouveZCCHsElSQe18lUro0J4MushVx4L5tbdAHWGdS19iEcFPKfhy/SIMFh4YcK1rmlJ73P0ZB&#10;s337+OrdhoOL+RyvTpvsWI6eV0p1H9vFBISn1v+L/9xrHea/wv2XcI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hV6HEAAAA2wAAAA8AAAAAAAAAAAAAAAAAmAIAAGRycy9k&#10;b3ducmV2LnhtbFBLBQYAAAAABAAEAPUAAACJAwAAAAA=&#10;" filled="f" strokecolor="white [3212]">
                            <v:textbox>
                              <w:txbxContent>
                                <w:p w:rsidR="00056EFF" w:rsidRDefault="00056EFF" w:rsidP="00C82677">
                                  <w:r>
                                    <w:rPr>
                                      <w:b/>
                                      <w:u w:val="single"/>
                                    </w:rPr>
                                    <w:t>In</w:t>
                                  </w:r>
                                  <w:r>
                                    <w:t xml:space="preserve">: base &gt; 2.5 cm, in plot, measure length to break  </w:t>
                                  </w:r>
                                </w:p>
                              </w:txbxContent>
                            </v:textbox>
                          </v:shape>
                        </v:group>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47" o:spid="_x0000_s1051" type="#_x0000_t73" style="position:absolute;left:3759;top:3519;width:411;height:313;rotation:81655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oB8QA&#10;AADbAAAADwAAAGRycy9kb3ducmV2LnhtbERPTUvDQBC9F/wPywhepN1YQUzstohQFKSitdB6G7Jj&#10;NpqdTbNjm/z77kHo8fG+Z4veN+pAXawDG7iZZKCIy2BrrgxsPpfje1BRkC02gcnAQBEW84vRDAsb&#10;jvxBh7VUKoVwLNCAE2kLrWPpyGOchJY4cd+h8ygJdpW2HR5TuG/0NMvutMeaU4PDlp4clb/rP2/g&#10;XdztPh9+8v71OlvtBtm+5V/Pxlxd9o8PoIR6OYv/3S/WwDStT1/SD9Dz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gaAfEAAAA2wAAAA8AAAAAAAAAAAAAAAAAmAIAAGRycy9k&#10;b3ducmV2LnhtbFBLBQYAAAAABAAEAPUAAACJAwAAAAA=&#10;"/>
                      </v:group>
                      <v:shape id="AutoShape 49" o:spid="_x0000_s1052" style="position:absolute;left:3759;top:3368;width:223;height:15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4jsIA&#10;AADbAAAADwAAAGRycy9kb3ducmV2LnhtbESP0YrCMBRE3xf8h3CFfVvT+rBINYoIioKwbNcPuCbX&#10;tpjc1CbW+vebBWEfh5k5wyxWg7Oipy40nhXkkwwEsfam4UrB6Wf7MQMRIrJB65kUPCnAajl6W2Bh&#10;/IO/qS9jJRKEQ4EK6hjbQsqga3IYJr4lTt7Fdw5jkl0lTYePBHdWTrPsUzpsOC3U2NKmJn0t707B&#10;rT0eSn3ePK+7c257F7Ttv4JS7+NhPQcRaYj/4Vd7bxRMc/j7kn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DiOwgAAANsAAAAPAAAAAAAAAAAAAAAAAJgCAABkcnMvZG93&#10;bnJldi54bWxQSwUGAAAAAAQABAD1AAAAhwMAAAAA&#10;" path="m,l5400,21600r10800,l21600,,,xe" fillcolor="white [3212]" strokecolor="white [3212]">
                        <v:stroke joinstyle="miter"/>
                        <v:path o:connecttype="custom" o:connectlocs="195,76;112,151;28,76;112,0" o:connectangles="0,0,0,0" textboxrect="4456,4434,17144,17166"/>
                      </v:shape>
                    </v:group>
                    <v:shape id="Text Box 52" o:spid="_x0000_s1053" type="#_x0000_t202" style="position:absolute;left:3889;top:2844;width:128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56EFF" w:rsidRDefault="00056EFF">
                            <w:r>
                              <w:t>Measure Le</w:t>
                            </w:r>
                          </w:p>
                        </w:txbxContent>
                      </v:textbox>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54" type="#_x0000_t88" style="position:absolute;left:4637;top:2461;width:188;height:162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uo8EA&#10;AADbAAAADwAAAGRycy9kb3ducmV2LnhtbESPzYrCMBSF98K8Q7gDbmRMp4JINYozIIi4MQqzvTTX&#10;ttjchCaj9e2NILg8nJ+Ps1j1thVX6kLjWMH3OANBXDrTcKXgdNx8zUCEiGywdUwK7hRgtfwYLLAw&#10;7sYHuupYiTTCoUAFdYy+kDKUNVkMY+eJk3d2ncWYZFdJ0+EtjdtW5lk2lRYbToQaPf3WVF70v03c&#10;3enn6DXt/rTM9yNvdb8ZaaWGn/16DiJSH9/hV3trFOQTeH5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xrqPBAAAA2wAAAA8AAAAAAAAAAAAAAAAAmAIAAGRycy9kb3du&#10;cmV2LnhtbFBLBQYAAAAABAAEAPUAAACGAwAAAAA=&#10;"/>
                </v:group>
                <v:shape id="Text Box 55" o:spid="_x0000_s1055" type="#_x0000_t202" style="position:absolute;left:7184;top:1578;width:82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rsidR="00056EFF" w:rsidRDefault="00056EFF">
                        <w:r>
                          <w:t>CWD</w:t>
                        </w:r>
                      </w:p>
                    </w:txbxContent>
                  </v:textbox>
                </v:shape>
                <w10:wrap type="square"/>
              </v:group>
            </w:pict>
          </mc:Fallback>
        </mc:AlternateContent>
      </w: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914D01"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167774890" behindDoc="0" locked="0" layoutInCell="1" allowOverlap="1">
                <wp:simplePos x="0" y="0"/>
                <wp:positionH relativeFrom="column">
                  <wp:posOffset>-85725</wp:posOffset>
                </wp:positionH>
                <wp:positionV relativeFrom="paragraph">
                  <wp:posOffset>210820</wp:posOffset>
                </wp:positionV>
                <wp:extent cx="1506855" cy="1400175"/>
                <wp:effectExtent l="9525" t="10795" r="7620" b="8255"/>
                <wp:wrapSquare wrapText="bothSides"/>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400175"/>
                        </a:xfrm>
                        <a:prstGeom prst="rect">
                          <a:avLst/>
                        </a:prstGeom>
                        <a:solidFill>
                          <a:srgbClr val="FFFFFF"/>
                        </a:solidFill>
                        <a:ln w="9525">
                          <a:solidFill>
                            <a:schemeClr val="bg1">
                              <a:lumMod val="100000"/>
                              <a:lumOff val="0"/>
                            </a:schemeClr>
                          </a:solidFill>
                          <a:miter lim="800000"/>
                          <a:headEnd/>
                          <a:tailEnd/>
                        </a:ln>
                      </wps:spPr>
                      <wps:txbx>
                        <w:txbxContent>
                          <w:p w:rsidR="00056EFF" w:rsidRDefault="00056EFF">
                            <w:r w:rsidRPr="00C82677">
                              <w:rPr>
                                <w:b/>
                              </w:rPr>
                              <w:t>Figure 3</w:t>
                            </w:r>
                            <w:r>
                              <w:t xml:space="preserve">. CWD “in” and “out” examples for the 0.5 m X 0.5 m subplot.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6" type="#_x0000_t202" style="position:absolute;margin-left:-6.75pt;margin-top:16.6pt;width:118.65pt;height:110.25pt;z-index:1677748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" strokecolor="white [3212]">
                <v:textbox>
                  <w:txbxContent>
                    <w:p w:rsidR="00056EFF" w:rsidRDefault="00056EFF">
                      <w:r w:rsidRPr="00C82677">
                        <w:rPr>
                          <w:b/>
                        </w:rPr>
                        <w:t>Figure 3</w:t>
                      </w:r>
                      <w:r>
                        <w:t xml:space="preserve">. CWD “in” and “out” examples for the 0.5 m X 0.5 m subplot.  </w:t>
                      </w:r>
                    </w:p>
                  </w:txbxContent>
                </v:textbox>
                <w10:wrap type="square"/>
              </v:shape>
            </w:pict>
          </mc:Fallback>
        </mc:AlternateContent>
      </w: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3909A1"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 xml:space="preserve">2. </w:t>
      </w:r>
      <w:r w:rsidR="003909A1">
        <w:rPr>
          <w:rFonts w:ascii="Times New Roman" w:hAnsi="Times New Roman"/>
          <w:sz w:val="24"/>
          <w:szCs w:val="24"/>
        </w:rPr>
        <w:t>CWD is considered a single piece along the unbroken length. If a</w:t>
      </w:r>
      <w:r w:rsidR="00F02F04">
        <w:rPr>
          <w:rFonts w:ascii="Times New Roman" w:hAnsi="Times New Roman"/>
          <w:sz w:val="24"/>
          <w:szCs w:val="24"/>
        </w:rPr>
        <w:t xml:space="preserve"> </w:t>
      </w:r>
      <w:r w:rsidR="003909A1">
        <w:rPr>
          <w:rFonts w:ascii="Times New Roman" w:hAnsi="Times New Roman"/>
          <w:sz w:val="24"/>
          <w:szCs w:val="24"/>
        </w:rPr>
        <w:t>stem has multiple breaks (wood is not touching) then this stem is counted as several distinct pieces.</w:t>
      </w:r>
    </w:p>
    <w:p w:rsidR="006716EC" w:rsidRDefault="006716EC"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3909A1" w:rsidRDefault="00914D01"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-3205480</wp:posOffset>
                </wp:positionH>
                <wp:positionV relativeFrom="paragraph">
                  <wp:posOffset>408940</wp:posOffset>
                </wp:positionV>
                <wp:extent cx="0" cy="142875"/>
                <wp:effectExtent l="13970" t="8890" r="5080" b="1016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 o:spid="_x0000_s1026" type="#_x0000_t32" style="position:absolute;margin-left:-252.4pt;margin-top:32.2pt;width:0;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DoHQIAADsEAAAOAAAAZHJzL2Uyb0RvYy54bWysU8GO2yAQvVfqPyDuie3UyS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"/>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408940</wp:posOffset>
                </wp:positionV>
                <wp:extent cx="0" cy="142875"/>
                <wp:effectExtent l="9525" t="8890" r="9525" b="1016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43pt;margin-top:32.2pt;width:0;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"/>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-3205480</wp:posOffset>
                </wp:positionH>
                <wp:positionV relativeFrom="paragraph">
                  <wp:posOffset>217805</wp:posOffset>
                </wp:positionV>
                <wp:extent cx="119380" cy="485140"/>
                <wp:effectExtent l="13970" t="170180" r="9525" b="1733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85140"/>
                        </a:xfrm>
                        <a:prstGeom prst="wave">
                          <a:avLst>
                            <a:gd name="adj1" fmla="val 13005"/>
                            <a:gd name="adj2" fmla="val 0"/>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42" o:spid="_x0000_s1026" type="#_x0000_t64" style="position:absolute;margin-left:-252.4pt;margin-top:17.15pt;width:9.4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" strokecolor="white [3212]"/>
            </w:pict>
          </mc:Fallback>
        </mc:AlternateContent>
      </w:r>
      <w:r w:rsidR="009C105C">
        <w:rPr>
          <w:rFonts w:ascii="Times New Roman" w:hAnsi="Times New Roman"/>
          <w:sz w:val="24"/>
          <w:szCs w:val="24"/>
        </w:rPr>
        <w:t>3</w:t>
      </w:r>
      <w:r w:rsidR="003909A1">
        <w:rPr>
          <w:rFonts w:ascii="Times New Roman" w:hAnsi="Times New Roman"/>
          <w:sz w:val="24"/>
          <w:szCs w:val="24"/>
        </w:rPr>
        <w:t xml:space="preserve">. If the large end of the CWD piece lies outside of the plot, then do not measure any part of that piece. </w:t>
      </w:r>
      <w:r w:rsidR="009C105C">
        <w:rPr>
          <w:rFonts w:ascii="Times New Roman" w:hAnsi="Times New Roman"/>
          <w:sz w:val="24"/>
          <w:szCs w:val="24"/>
        </w:rPr>
        <w:t xml:space="preserve">That is, if the large end diameter falls </w:t>
      </w:r>
      <w:r w:rsidR="007E4A87">
        <w:rPr>
          <w:rFonts w:ascii="Times New Roman" w:hAnsi="Times New Roman"/>
          <w:sz w:val="24"/>
          <w:szCs w:val="24"/>
        </w:rPr>
        <w:t>outside</w:t>
      </w:r>
      <w:r w:rsidR="009C105C">
        <w:rPr>
          <w:rFonts w:ascii="Times New Roman" w:hAnsi="Times New Roman"/>
          <w:sz w:val="24"/>
          <w:szCs w:val="24"/>
        </w:rPr>
        <w:t xml:space="preserve"> of the plot, then the </w:t>
      </w:r>
      <w:r w:rsidR="003909A1">
        <w:rPr>
          <w:rFonts w:ascii="Times New Roman" w:hAnsi="Times New Roman"/>
          <w:sz w:val="24"/>
          <w:szCs w:val="24"/>
        </w:rPr>
        <w:t xml:space="preserve">entire piece </w:t>
      </w:r>
      <w:r w:rsidR="009C105C">
        <w:rPr>
          <w:rFonts w:ascii="Times New Roman" w:hAnsi="Times New Roman"/>
          <w:sz w:val="24"/>
          <w:szCs w:val="24"/>
        </w:rPr>
        <w:t xml:space="preserve">will be </w:t>
      </w:r>
      <w:r w:rsidR="003909A1">
        <w:rPr>
          <w:rFonts w:ascii="Times New Roman" w:hAnsi="Times New Roman"/>
          <w:sz w:val="24"/>
          <w:szCs w:val="24"/>
        </w:rPr>
        <w:t xml:space="preserve">considered outside of the plot even if a majority of the </w:t>
      </w:r>
      <w:r w:rsidR="009C105C">
        <w:rPr>
          <w:rFonts w:ascii="Times New Roman" w:hAnsi="Times New Roman"/>
          <w:sz w:val="24"/>
          <w:szCs w:val="24"/>
        </w:rPr>
        <w:t>length of the CWD</w:t>
      </w:r>
      <w:r w:rsidR="003909A1">
        <w:rPr>
          <w:rFonts w:ascii="Times New Roman" w:hAnsi="Times New Roman"/>
          <w:sz w:val="24"/>
          <w:szCs w:val="24"/>
        </w:rPr>
        <w:t xml:space="preserve"> lies inside the plot</w:t>
      </w:r>
      <w:r w:rsidR="009C105C">
        <w:rPr>
          <w:rFonts w:ascii="Times New Roman" w:hAnsi="Times New Roman"/>
          <w:sz w:val="24"/>
          <w:szCs w:val="24"/>
        </w:rPr>
        <w:t>.</w:t>
      </w:r>
      <w:r w:rsidR="003909A1">
        <w:rPr>
          <w:rFonts w:ascii="Times New Roman" w:hAnsi="Times New Roman"/>
          <w:sz w:val="24"/>
          <w:szCs w:val="24"/>
        </w:rPr>
        <w:t xml:space="preserve"> The large end must fall within the plot boundary to be counted in. </w:t>
      </w:r>
      <w:r w:rsidR="009C105C">
        <w:rPr>
          <w:rFonts w:ascii="Times New Roman" w:hAnsi="Times New Roman"/>
          <w:sz w:val="24"/>
          <w:szCs w:val="24"/>
        </w:rPr>
        <w:t xml:space="preserve">No exceptions. </w:t>
      </w:r>
    </w:p>
    <w:p w:rsidR="003909A1"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4</w:t>
      </w:r>
      <w:r w:rsidR="003909A1">
        <w:rPr>
          <w:rFonts w:ascii="Times New Roman" w:hAnsi="Times New Roman"/>
          <w:sz w:val="24"/>
          <w:szCs w:val="24"/>
        </w:rPr>
        <w:t xml:space="preserve">. </w:t>
      </w:r>
      <w:r w:rsidR="00205921">
        <w:rPr>
          <w:rFonts w:ascii="Times New Roman" w:hAnsi="Times New Roman"/>
          <w:sz w:val="24"/>
          <w:szCs w:val="24"/>
        </w:rPr>
        <w:t xml:space="preserve">For each </w:t>
      </w:r>
      <w:r>
        <w:rPr>
          <w:rFonts w:ascii="Times New Roman" w:hAnsi="Times New Roman"/>
          <w:sz w:val="24"/>
          <w:szCs w:val="24"/>
        </w:rPr>
        <w:t xml:space="preserve">contiguous </w:t>
      </w:r>
      <w:r w:rsidR="00205921">
        <w:rPr>
          <w:rFonts w:ascii="Times New Roman" w:hAnsi="Times New Roman"/>
          <w:sz w:val="24"/>
          <w:szCs w:val="24"/>
        </w:rPr>
        <w:t xml:space="preserve">CWD piece considered </w:t>
      </w:r>
      <w:r>
        <w:rPr>
          <w:rFonts w:ascii="Times New Roman" w:hAnsi="Times New Roman"/>
          <w:sz w:val="24"/>
          <w:szCs w:val="24"/>
        </w:rPr>
        <w:t>“</w:t>
      </w:r>
      <w:r w:rsidR="00205921">
        <w:rPr>
          <w:rFonts w:ascii="Times New Roman" w:hAnsi="Times New Roman"/>
          <w:sz w:val="24"/>
          <w:szCs w:val="24"/>
        </w:rPr>
        <w:t>in</w:t>
      </w:r>
      <w:r>
        <w:rPr>
          <w:rFonts w:ascii="Times New Roman" w:hAnsi="Times New Roman"/>
          <w:sz w:val="24"/>
          <w:szCs w:val="24"/>
        </w:rPr>
        <w:t>”</w:t>
      </w:r>
      <w:r w:rsidR="00205921">
        <w:rPr>
          <w:rFonts w:ascii="Times New Roman" w:hAnsi="Times New Roman"/>
          <w:sz w:val="24"/>
          <w:szCs w:val="24"/>
        </w:rPr>
        <w:t xml:space="preserve"> the plot, any portion of the piece that has a diameter &lt; 2.5 cm will </w:t>
      </w:r>
      <w:r>
        <w:rPr>
          <w:rFonts w:ascii="Times New Roman" w:hAnsi="Times New Roman"/>
          <w:sz w:val="24"/>
          <w:szCs w:val="24"/>
        </w:rPr>
        <w:t>not be</w:t>
      </w:r>
      <w:r w:rsidR="00205921">
        <w:rPr>
          <w:rFonts w:ascii="Times New Roman" w:hAnsi="Times New Roman"/>
          <w:sz w:val="24"/>
          <w:szCs w:val="24"/>
        </w:rPr>
        <w:t xml:space="preserve"> consider</w:t>
      </w:r>
      <w:r>
        <w:rPr>
          <w:rFonts w:ascii="Times New Roman" w:hAnsi="Times New Roman"/>
          <w:sz w:val="24"/>
          <w:szCs w:val="24"/>
        </w:rPr>
        <w:t>e</w:t>
      </w:r>
      <w:r w:rsidR="00205921">
        <w:rPr>
          <w:rFonts w:ascii="Times New Roman" w:hAnsi="Times New Roman"/>
          <w:sz w:val="24"/>
          <w:szCs w:val="24"/>
        </w:rPr>
        <w:t>d</w:t>
      </w:r>
      <w:r>
        <w:rPr>
          <w:rFonts w:ascii="Times New Roman" w:hAnsi="Times New Roman"/>
          <w:sz w:val="24"/>
          <w:szCs w:val="24"/>
        </w:rPr>
        <w:t>.</w:t>
      </w:r>
      <w:r w:rsidR="00205921">
        <w:rPr>
          <w:rFonts w:ascii="Times New Roman" w:hAnsi="Times New Roman"/>
          <w:sz w:val="24"/>
          <w:szCs w:val="24"/>
        </w:rPr>
        <w:t xml:space="preserve"> </w:t>
      </w: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3909A1"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5. R</w:t>
      </w:r>
      <w:r w:rsidR="003909A1">
        <w:rPr>
          <w:rFonts w:ascii="Times New Roman" w:hAnsi="Times New Roman"/>
          <w:sz w:val="24"/>
          <w:szCs w:val="24"/>
        </w:rPr>
        <w:t xml:space="preserve">ecord </w:t>
      </w:r>
      <w:r w:rsidR="00205921">
        <w:rPr>
          <w:rFonts w:ascii="Times New Roman" w:hAnsi="Times New Roman"/>
          <w:sz w:val="24"/>
          <w:szCs w:val="24"/>
        </w:rPr>
        <w:t>species (or hardwood/softwood minimum), large end diameter (nearest 0.1 cm), small end diameter to a minimum of 2.5 cm</w:t>
      </w:r>
      <w:r>
        <w:rPr>
          <w:rFonts w:ascii="Times New Roman" w:hAnsi="Times New Roman"/>
          <w:sz w:val="24"/>
          <w:szCs w:val="24"/>
        </w:rPr>
        <w:t xml:space="preserve"> (nearest 0.1 cm)</w:t>
      </w:r>
      <w:r w:rsidR="00205921">
        <w:rPr>
          <w:rFonts w:ascii="Times New Roman" w:hAnsi="Times New Roman"/>
          <w:sz w:val="24"/>
          <w:szCs w:val="24"/>
        </w:rPr>
        <w:t>, and total length</w:t>
      </w:r>
      <w:r>
        <w:rPr>
          <w:rFonts w:ascii="Times New Roman" w:hAnsi="Times New Roman"/>
          <w:sz w:val="24"/>
          <w:szCs w:val="24"/>
        </w:rPr>
        <w:t xml:space="preserve"> from the large end to the point on the stem where diameter is 2.5 cm (nearest cm)</w:t>
      </w:r>
      <w:r w:rsidR="00205921">
        <w:rPr>
          <w:rFonts w:ascii="Times New Roman" w:hAnsi="Times New Roman"/>
          <w:sz w:val="24"/>
          <w:szCs w:val="24"/>
        </w:rPr>
        <w:t>.</w:t>
      </w:r>
      <w:r>
        <w:rPr>
          <w:rFonts w:ascii="Times New Roman" w:hAnsi="Times New Roman"/>
          <w:sz w:val="24"/>
          <w:szCs w:val="24"/>
        </w:rPr>
        <w:t xml:space="preserve"> Do not measure past 2.5 cm diameter.</w:t>
      </w: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6. Note, base diameters on ragged ends based on a visually reconstructed diameter such that the recorded diameter would be that for a “clean” end or break.</w:t>
      </w:r>
      <w:r w:rsidR="00F02F04">
        <w:rPr>
          <w:rFonts w:ascii="Times New Roman" w:hAnsi="Times New Roman"/>
          <w:sz w:val="24"/>
          <w:szCs w:val="24"/>
        </w:rPr>
        <w:t xml:space="preserve"> </w:t>
      </w:r>
      <w:r>
        <w:rPr>
          <w:rFonts w:ascii="Times New Roman" w:hAnsi="Times New Roman"/>
          <w:sz w:val="24"/>
          <w:szCs w:val="24"/>
        </w:rPr>
        <w:t>Do this also for the small end, and for determining where the small end is 2.5 cm.</w:t>
      </w:r>
    </w:p>
    <w:p w:rsidR="00A207C4" w:rsidRDefault="00A207C4"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A207C4" w:rsidRDefault="00A207C4"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 xml:space="preserve">7. Record </w:t>
      </w:r>
      <w:r w:rsidR="005C7F18">
        <w:rPr>
          <w:rFonts w:ascii="Times New Roman" w:hAnsi="Times New Roman"/>
          <w:sz w:val="24"/>
          <w:szCs w:val="24"/>
        </w:rPr>
        <w:t>Decay Class for each CWD piece in the plot as follows:</w:t>
      </w:r>
    </w:p>
    <w:p w:rsidR="005C7F18" w:rsidRDefault="005C7F18"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5C7F18" w:rsidRDefault="005C7F18" w:rsidP="005C7F18">
      <w:pPr>
        <w:ind w:left="360"/>
        <w:rPr>
          <w:rFonts w:ascii="Times New Roman" w:hAnsi="Times New Roman"/>
          <w:sz w:val="24"/>
          <w:szCs w:val="24"/>
        </w:rPr>
      </w:pPr>
      <w:r>
        <w:rPr>
          <w:rFonts w:ascii="Times New Roman" w:hAnsi="Times New Roman"/>
          <w:sz w:val="24"/>
          <w:szCs w:val="24"/>
        </w:rPr>
        <w:t xml:space="preserve">Coarse Woody Debris </w:t>
      </w:r>
      <w:r w:rsidRPr="00AD4D55">
        <w:rPr>
          <w:rFonts w:ascii="Times New Roman" w:hAnsi="Times New Roman"/>
          <w:sz w:val="24"/>
          <w:szCs w:val="24"/>
        </w:rPr>
        <w:t xml:space="preserve">Decay </w:t>
      </w:r>
      <w:r>
        <w:rPr>
          <w:rFonts w:ascii="Times New Roman" w:hAnsi="Times New Roman"/>
          <w:sz w:val="24"/>
          <w:szCs w:val="24"/>
        </w:rPr>
        <w:t>C</w:t>
      </w:r>
      <w:r w:rsidRPr="00AD4D55">
        <w:rPr>
          <w:rFonts w:ascii="Times New Roman" w:hAnsi="Times New Roman"/>
          <w:sz w:val="24"/>
          <w:szCs w:val="24"/>
        </w:rPr>
        <w:t>lassification</w:t>
      </w: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1 – Freshly dead pieces which contain most o</w:t>
      </w:r>
      <w:r>
        <w:rPr>
          <w:rFonts w:ascii="Times New Roman" w:hAnsi="Times New Roman"/>
          <w:color w:val="000000"/>
          <w:sz w:val="24"/>
          <w:szCs w:val="24"/>
        </w:rPr>
        <w:t xml:space="preserve">f their fine branches, possibly </w:t>
      </w:r>
      <w:r w:rsidRPr="00C22F9F">
        <w:rPr>
          <w:rFonts w:ascii="Times New Roman" w:hAnsi="Times New Roman"/>
          <w:color w:val="000000"/>
          <w:sz w:val="24"/>
          <w:szCs w:val="24"/>
        </w:rPr>
        <w:t>foliage, and all their barks. The wood is solid</w:t>
      </w:r>
      <w:r>
        <w:rPr>
          <w:rFonts w:ascii="Times New Roman" w:hAnsi="Times New Roman"/>
          <w:color w:val="000000"/>
          <w:sz w:val="24"/>
          <w:szCs w:val="24"/>
        </w:rPr>
        <w:t xml:space="preserve"> and there has been very little </w:t>
      </w:r>
      <w:r w:rsidRPr="00C22F9F">
        <w:rPr>
          <w:rFonts w:ascii="Times New Roman" w:hAnsi="Times New Roman"/>
          <w:color w:val="000000"/>
          <w:sz w:val="24"/>
          <w:szCs w:val="24"/>
        </w:rPr>
        <w:t>decay.</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2 – Logs that have lost almost all of the fi</w:t>
      </w:r>
      <w:r>
        <w:rPr>
          <w:rFonts w:ascii="Times New Roman" w:hAnsi="Times New Roman"/>
          <w:color w:val="000000"/>
          <w:sz w:val="24"/>
          <w:szCs w:val="24"/>
        </w:rPr>
        <w:t xml:space="preserve">ne branches. The bark is mostly </w:t>
      </w:r>
      <w:r w:rsidRPr="00C22F9F">
        <w:rPr>
          <w:rFonts w:ascii="Times New Roman" w:hAnsi="Times New Roman"/>
          <w:color w:val="000000"/>
          <w:sz w:val="24"/>
          <w:szCs w:val="24"/>
        </w:rPr>
        <w:t>intact but has begun to loosen, and the w</w:t>
      </w:r>
      <w:r>
        <w:rPr>
          <w:rFonts w:ascii="Times New Roman" w:hAnsi="Times New Roman"/>
          <w:color w:val="000000"/>
          <w:sz w:val="24"/>
          <w:szCs w:val="24"/>
        </w:rPr>
        <w:t xml:space="preserve">ood has been colonized by decay </w:t>
      </w:r>
      <w:r w:rsidRPr="00C22F9F">
        <w:rPr>
          <w:rFonts w:ascii="Times New Roman" w:hAnsi="Times New Roman"/>
          <w:color w:val="000000"/>
          <w:sz w:val="24"/>
          <w:szCs w:val="24"/>
        </w:rPr>
        <w:t>organisms. There has not been much los</w:t>
      </w:r>
      <w:r>
        <w:rPr>
          <w:rFonts w:ascii="Times New Roman" w:hAnsi="Times New Roman"/>
          <w:color w:val="000000"/>
          <w:sz w:val="24"/>
          <w:szCs w:val="24"/>
        </w:rPr>
        <w:t xml:space="preserve">s of strength or material. Good </w:t>
      </w:r>
      <w:r w:rsidRPr="00C22F9F">
        <w:rPr>
          <w:rFonts w:ascii="Times New Roman" w:hAnsi="Times New Roman"/>
          <w:color w:val="000000"/>
          <w:sz w:val="24"/>
          <w:szCs w:val="24"/>
        </w:rPr>
        <w:t>firewood materials.</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3 – Usually losing the bark and beginning to</w:t>
      </w:r>
      <w:r>
        <w:rPr>
          <w:rFonts w:ascii="Times New Roman" w:hAnsi="Times New Roman"/>
          <w:color w:val="000000"/>
          <w:sz w:val="24"/>
          <w:szCs w:val="24"/>
        </w:rPr>
        <w:t xml:space="preserve"> lose portions of sapwood. The </w:t>
      </w:r>
      <w:r w:rsidRPr="00C22F9F">
        <w:rPr>
          <w:rFonts w:ascii="Times New Roman" w:hAnsi="Times New Roman"/>
          <w:color w:val="000000"/>
          <w:sz w:val="24"/>
          <w:szCs w:val="24"/>
        </w:rPr>
        <w:t xml:space="preserve">log will have no remaining branches, but is </w:t>
      </w:r>
      <w:r>
        <w:rPr>
          <w:rFonts w:ascii="Times New Roman" w:hAnsi="Times New Roman"/>
          <w:color w:val="000000"/>
          <w:sz w:val="24"/>
          <w:szCs w:val="24"/>
        </w:rPr>
        <w:t xml:space="preserve">still strong and easily support </w:t>
      </w:r>
      <w:r w:rsidRPr="00C22F9F">
        <w:rPr>
          <w:rFonts w:ascii="Times New Roman" w:hAnsi="Times New Roman"/>
          <w:color w:val="000000"/>
          <w:sz w:val="24"/>
          <w:szCs w:val="24"/>
        </w:rPr>
        <w:t>itself. Branch stubs are rigid and are not easily wiggled or torn free.</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4 – Logs have lost the ability to support thems</w:t>
      </w:r>
      <w:r>
        <w:rPr>
          <w:rFonts w:ascii="Times New Roman" w:hAnsi="Times New Roman"/>
          <w:color w:val="000000"/>
          <w:sz w:val="24"/>
          <w:szCs w:val="24"/>
        </w:rPr>
        <w:t xml:space="preserve">elves but still have a round to </w:t>
      </w:r>
      <w:r w:rsidRPr="00C22F9F">
        <w:rPr>
          <w:rFonts w:ascii="Times New Roman" w:hAnsi="Times New Roman"/>
          <w:color w:val="000000"/>
          <w:sz w:val="24"/>
          <w:szCs w:val="24"/>
        </w:rPr>
        <w:t xml:space="preserve">elliptical shape rising above the general forest floor. Branch </w:t>
      </w:r>
      <w:r>
        <w:rPr>
          <w:rFonts w:ascii="Times New Roman" w:hAnsi="Times New Roman"/>
          <w:color w:val="000000"/>
          <w:sz w:val="24"/>
          <w:szCs w:val="24"/>
        </w:rPr>
        <w:t xml:space="preserve">stubs can be </w:t>
      </w:r>
      <w:r w:rsidRPr="00C22F9F">
        <w:rPr>
          <w:rFonts w:ascii="Times New Roman" w:hAnsi="Times New Roman"/>
          <w:color w:val="000000"/>
          <w:sz w:val="24"/>
          <w:szCs w:val="24"/>
        </w:rPr>
        <w:t>easily torn free. There is some remaining rigi</w:t>
      </w:r>
      <w:r>
        <w:rPr>
          <w:rFonts w:ascii="Times New Roman" w:hAnsi="Times New Roman"/>
          <w:color w:val="000000"/>
          <w:sz w:val="24"/>
          <w:szCs w:val="24"/>
        </w:rPr>
        <w:t xml:space="preserve">dity in that a kick will wiggle </w:t>
      </w:r>
      <w:r w:rsidRPr="00C22F9F">
        <w:rPr>
          <w:rFonts w:ascii="Times New Roman" w:hAnsi="Times New Roman"/>
          <w:color w:val="000000"/>
          <w:sz w:val="24"/>
          <w:szCs w:val="24"/>
        </w:rPr>
        <w:t>the log for several meters in either direction</w:t>
      </w:r>
      <w:r>
        <w:rPr>
          <w:rFonts w:ascii="Times New Roman" w:hAnsi="Times New Roman"/>
          <w:color w:val="000000"/>
          <w:sz w:val="24"/>
          <w:szCs w:val="24"/>
        </w:rPr>
        <w:t xml:space="preserve">. This is the oldest class that </w:t>
      </w:r>
      <w:r w:rsidRPr="00C22F9F">
        <w:rPr>
          <w:rFonts w:ascii="Times New Roman" w:hAnsi="Times New Roman"/>
          <w:color w:val="000000"/>
          <w:sz w:val="24"/>
          <w:szCs w:val="24"/>
        </w:rPr>
        <w:t>can stand as a short snag.</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Pr="00C22F9F"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5 – Form the ill-defined hummocks that appear to be part of</w:t>
      </w:r>
      <w:r>
        <w:rPr>
          <w:rFonts w:ascii="Times New Roman" w:hAnsi="Times New Roman"/>
          <w:color w:val="000000"/>
          <w:sz w:val="24"/>
          <w:szCs w:val="24"/>
        </w:rPr>
        <w:t xml:space="preserve"> the forest floor. </w:t>
      </w:r>
      <w:r w:rsidRPr="00C22F9F">
        <w:rPr>
          <w:rFonts w:ascii="Times New Roman" w:hAnsi="Times New Roman"/>
          <w:color w:val="000000"/>
          <w:sz w:val="24"/>
          <w:szCs w:val="24"/>
        </w:rPr>
        <w:t>They are made up of reddish brown crumb</w:t>
      </w:r>
      <w:r>
        <w:rPr>
          <w:rFonts w:ascii="Times New Roman" w:hAnsi="Times New Roman"/>
          <w:color w:val="000000"/>
          <w:sz w:val="24"/>
          <w:szCs w:val="24"/>
        </w:rPr>
        <w:t xml:space="preserve">ly materials that can be easily </w:t>
      </w:r>
      <w:r w:rsidRPr="00C22F9F">
        <w:rPr>
          <w:rFonts w:ascii="Times New Roman" w:hAnsi="Times New Roman"/>
          <w:color w:val="000000"/>
          <w:sz w:val="24"/>
          <w:szCs w:val="24"/>
        </w:rPr>
        <w:t>grabbed out in handfuls. When kicked they</w:t>
      </w:r>
      <w:r>
        <w:rPr>
          <w:rFonts w:ascii="Times New Roman" w:hAnsi="Times New Roman"/>
          <w:color w:val="000000"/>
          <w:sz w:val="24"/>
          <w:szCs w:val="24"/>
        </w:rPr>
        <w:t xml:space="preserve"> do not hold together enough to </w:t>
      </w:r>
      <w:r w:rsidRPr="00C22F9F">
        <w:rPr>
          <w:rFonts w:ascii="Times New Roman" w:hAnsi="Times New Roman"/>
          <w:color w:val="000000"/>
          <w:sz w:val="24"/>
          <w:szCs w:val="24"/>
        </w:rPr>
        <w:t>wiggle any more than the rest of the forest floor. Can be easily overlooked.</w:t>
      </w:r>
    </w:p>
    <w:p w:rsidR="008D64D9" w:rsidRPr="0056136F" w:rsidRDefault="008D64D9" w:rsidP="008308A0">
      <w:pPr>
        <w:spacing w:after="0" w:line="240" w:lineRule="auto"/>
        <w:rPr>
          <w:rFonts w:ascii="Times New Roman" w:hAnsi="Times New Roman"/>
          <w:sz w:val="24"/>
          <w:szCs w:val="24"/>
        </w:rPr>
      </w:pPr>
    </w:p>
    <w:p w:rsidR="00252FC0" w:rsidRDefault="00DF4F22">
      <w:pPr>
        <w:rPr>
          <w:rFonts w:ascii="Times New Roman" w:hAnsi="Times New Roman"/>
          <w:b/>
          <w:sz w:val="28"/>
          <w:szCs w:val="28"/>
        </w:rPr>
      </w:pPr>
      <w:r>
        <w:rPr>
          <w:rFonts w:ascii="Times New Roman" w:hAnsi="Times New Roman"/>
          <w:b/>
          <w:sz w:val="28"/>
          <w:szCs w:val="28"/>
        </w:rPr>
        <w:t>5</w:t>
      </w:r>
      <w:r w:rsidR="00777022" w:rsidRPr="000A7753">
        <w:rPr>
          <w:rFonts w:ascii="Times New Roman" w:hAnsi="Times New Roman"/>
          <w:b/>
          <w:sz w:val="28"/>
          <w:szCs w:val="28"/>
        </w:rPr>
        <w:t>.</w:t>
      </w:r>
      <w:r w:rsidR="00F02F04">
        <w:rPr>
          <w:rFonts w:ascii="Times New Roman" w:hAnsi="Times New Roman"/>
          <w:b/>
          <w:sz w:val="28"/>
          <w:szCs w:val="28"/>
        </w:rPr>
        <w:t xml:space="preserve"> </w:t>
      </w:r>
      <w:r w:rsidR="00003278">
        <w:rPr>
          <w:rFonts w:ascii="Times New Roman" w:hAnsi="Times New Roman"/>
          <w:b/>
          <w:sz w:val="28"/>
          <w:szCs w:val="28"/>
        </w:rPr>
        <w:t xml:space="preserve">Understory </w:t>
      </w:r>
      <w:r w:rsidR="00777022" w:rsidRPr="000A7753">
        <w:rPr>
          <w:rFonts w:ascii="Times New Roman" w:hAnsi="Times New Roman"/>
          <w:b/>
          <w:sz w:val="28"/>
          <w:szCs w:val="28"/>
        </w:rPr>
        <w:t xml:space="preserve">Vegetation, </w:t>
      </w:r>
      <w:r w:rsidR="00777022">
        <w:rPr>
          <w:rFonts w:ascii="Times New Roman" w:hAnsi="Times New Roman"/>
          <w:b/>
          <w:sz w:val="28"/>
          <w:szCs w:val="28"/>
        </w:rPr>
        <w:t>L</w:t>
      </w:r>
      <w:r w:rsidR="00777022" w:rsidRPr="000A7753">
        <w:rPr>
          <w:rFonts w:ascii="Times New Roman" w:hAnsi="Times New Roman"/>
          <w:b/>
          <w:sz w:val="28"/>
          <w:szCs w:val="28"/>
        </w:rPr>
        <w:t xml:space="preserve">itter and </w:t>
      </w:r>
      <w:r w:rsidR="00777022">
        <w:rPr>
          <w:rFonts w:ascii="Times New Roman" w:hAnsi="Times New Roman"/>
          <w:b/>
          <w:sz w:val="28"/>
          <w:szCs w:val="28"/>
        </w:rPr>
        <w:t>S</w:t>
      </w:r>
      <w:r w:rsidR="00777022" w:rsidRPr="000A7753">
        <w:rPr>
          <w:rFonts w:ascii="Times New Roman" w:hAnsi="Times New Roman"/>
          <w:b/>
          <w:sz w:val="28"/>
          <w:szCs w:val="28"/>
        </w:rPr>
        <w:t>oil sampling</w:t>
      </w:r>
    </w:p>
    <w:p w:rsidR="008D64D9" w:rsidRDefault="008D64D9" w:rsidP="00830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Group all </w:t>
      </w:r>
      <w:r w:rsidR="00C04E57">
        <w:rPr>
          <w:rFonts w:ascii="Times New Roman" w:hAnsi="Times New Roman"/>
          <w:sz w:val="24"/>
          <w:szCs w:val="24"/>
        </w:rPr>
        <w:t xml:space="preserve">clipped </w:t>
      </w:r>
      <w:r>
        <w:rPr>
          <w:rFonts w:ascii="Times New Roman" w:hAnsi="Times New Roman"/>
          <w:sz w:val="24"/>
          <w:szCs w:val="24"/>
        </w:rPr>
        <w:t>understory plants, forest floor, and soil samples into rando</w:t>
      </w:r>
      <w:r w:rsidR="00D70343">
        <w:rPr>
          <w:rFonts w:ascii="Times New Roman" w:hAnsi="Times New Roman"/>
          <w:sz w:val="24"/>
          <w:szCs w:val="24"/>
        </w:rPr>
        <w:t>mly selected points 1-4 and 5-8.</w:t>
      </w:r>
      <w:r w:rsidR="00F02F04">
        <w:rPr>
          <w:rFonts w:ascii="Times New Roman" w:hAnsi="Times New Roman"/>
          <w:sz w:val="24"/>
          <w:szCs w:val="24"/>
        </w:rPr>
        <w:t xml:space="preserve"> </w:t>
      </w:r>
      <w:r w:rsidR="00D70343">
        <w:rPr>
          <w:rFonts w:ascii="Times New Roman" w:hAnsi="Times New Roman"/>
          <w:sz w:val="24"/>
          <w:szCs w:val="24"/>
        </w:rPr>
        <w:t>Note: O</w:t>
      </w:r>
      <w:r w:rsidR="00C04E57">
        <w:rPr>
          <w:rFonts w:ascii="Times New Roman" w:hAnsi="Times New Roman"/>
          <w:sz w:val="24"/>
          <w:szCs w:val="24"/>
        </w:rPr>
        <w:t xml:space="preserve">cular </w:t>
      </w:r>
      <w:r w:rsidR="00D70343">
        <w:rPr>
          <w:rFonts w:ascii="Times New Roman" w:hAnsi="Times New Roman"/>
          <w:sz w:val="24"/>
          <w:szCs w:val="24"/>
        </w:rPr>
        <w:t xml:space="preserve">understory </w:t>
      </w:r>
      <w:r w:rsidR="00C04E57">
        <w:rPr>
          <w:rFonts w:ascii="Times New Roman" w:hAnsi="Times New Roman"/>
          <w:sz w:val="24"/>
          <w:szCs w:val="24"/>
        </w:rPr>
        <w:t>estimate are kept for individual plots</w:t>
      </w:r>
    </w:p>
    <w:p w:rsidR="008D64D9" w:rsidRDefault="008D64D9" w:rsidP="008308A0">
      <w:pPr>
        <w:autoSpaceDE w:val="0"/>
        <w:autoSpaceDN w:val="0"/>
        <w:adjustRightInd w:val="0"/>
        <w:spacing w:after="0" w:line="240" w:lineRule="auto"/>
        <w:rPr>
          <w:rFonts w:ascii="Times New Roman" w:hAnsi="Times New Roman"/>
          <w:sz w:val="24"/>
          <w:szCs w:val="24"/>
        </w:rPr>
      </w:pPr>
    </w:p>
    <w:p w:rsidR="008D64D9" w:rsidRDefault="00E901FB" w:rsidP="008D64D9">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5.1 </w:t>
      </w:r>
      <w:r w:rsidR="008D64D9" w:rsidRPr="008D64D9">
        <w:rPr>
          <w:rFonts w:ascii="Times New Roman" w:hAnsi="Times New Roman"/>
          <w:i/>
          <w:sz w:val="24"/>
          <w:szCs w:val="24"/>
        </w:rPr>
        <w:t>Understory</w:t>
      </w:r>
      <w:r w:rsidR="009174C0">
        <w:rPr>
          <w:rFonts w:ascii="Times New Roman" w:hAnsi="Times New Roman"/>
          <w:i/>
          <w:sz w:val="24"/>
          <w:szCs w:val="24"/>
        </w:rPr>
        <w:t xml:space="preserve"> </w:t>
      </w:r>
      <w:r w:rsidR="00C04E57">
        <w:rPr>
          <w:rFonts w:ascii="Times New Roman" w:hAnsi="Times New Roman"/>
          <w:i/>
          <w:sz w:val="24"/>
          <w:szCs w:val="24"/>
        </w:rPr>
        <w:t xml:space="preserve">ocular estimate and </w:t>
      </w:r>
      <w:r w:rsidR="009174C0">
        <w:rPr>
          <w:rFonts w:ascii="Times New Roman" w:hAnsi="Times New Roman"/>
          <w:i/>
          <w:sz w:val="24"/>
          <w:szCs w:val="24"/>
        </w:rPr>
        <w:t>clipping</w:t>
      </w:r>
    </w:p>
    <w:p w:rsidR="00C04E57" w:rsidRDefault="00C04E57" w:rsidP="00C04E57">
      <w:pPr>
        <w:tabs>
          <w:tab w:val="left" w:pos="360"/>
        </w:tabs>
        <w:autoSpaceDE w:val="0"/>
        <w:autoSpaceDN w:val="0"/>
        <w:adjustRightInd w:val="0"/>
        <w:spacing w:after="0" w:line="240" w:lineRule="auto"/>
        <w:rPr>
          <w:rFonts w:ascii="Times New Roman" w:hAnsi="Times New Roman"/>
          <w:i/>
          <w:sz w:val="24"/>
          <w:szCs w:val="24"/>
        </w:rPr>
      </w:pPr>
    </w:p>
    <w:p w:rsidR="00C04E57" w:rsidRPr="009174C0" w:rsidRDefault="00C04E57" w:rsidP="00C04E57">
      <w:pPr>
        <w:tabs>
          <w:tab w:val="left" w:pos="360"/>
        </w:tabs>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O</w:t>
      </w:r>
      <w:r w:rsidRPr="009174C0">
        <w:rPr>
          <w:rFonts w:ascii="Times New Roman" w:hAnsi="Times New Roman"/>
          <w:i/>
          <w:sz w:val="24"/>
          <w:szCs w:val="24"/>
        </w:rPr>
        <w:t>cular estimate</w:t>
      </w:r>
    </w:p>
    <w:p w:rsidR="00C04E57" w:rsidRPr="00C04E57" w:rsidRDefault="00C04E57" w:rsidP="00C04E57">
      <w:pPr>
        <w:pStyle w:val="ListParagraph"/>
        <w:numPr>
          <w:ilvl w:val="0"/>
          <w:numId w:val="35"/>
        </w:numPr>
        <w:autoSpaceDE w:val="0"/>
        <w:autoSpaceDN w:val="0"/>
        <w:adjustRightInd w:val="0"/>
        <w:spacing w:after="0" w:line="240" w:lineRule="auto"/>
        <w:rPr>
          <w:rFonts w:ascii="Times New Roman" w:hAnsi="Times New Roman"/>
          <w:i/>
          <w:sz w:val="24"/>
          <w:szCs w:val="24"/>
        </w:rPr>
      </w:pPr>
      <w:r w:rsidRPr="00F822BB">
        <w:rPr>
          <w:rFonts w:ascii="Times New Roman" w:hAnsi="Times New Roman"/>
          <w:sz w:val="24"/>
          <w:szCs w:val="24"/>
        </w:rPr>
        <w:t>F</w:t>
      </w:r>
      <w:r>
        <w:rPr>
          <w:rFonts w:ascii="Times New Roman" w:hAnsi="Times New Roman"/>
          <w:sz w:val="24"/>
          <w:szCs w:val="24"/>
        </w:rPr>
        <w:t>or each 0.5 x 0.</w:t>
      </w:r>
      <w:r w:rsidRPr="00F822BB">
        <w:rPr>
          <w:rFonts w:ascii="Times New Roman" w:hAnsi="Times New Roman"/>
          <w:sz w:val="24"/>
          <w:szCs w:val="24"/>
        </w:rPr>
        <w:t xml:space="preserve">5 m subplot record an ocular estimate of percent ground cover for each of the following categories below DBH. These four categories can sum to &gt;100%. </w:t>
      </w:r>
      <w:r w:rsidRPr="00F822BB">
        <w:rPr>
          <w:rFonts w:ascii="Times New Roman" w:hAnsi="Times New Roman"/>
          <w:i/>
          <w:sz w:val="24"/>
          <w:szCs w:val="24"/>
        </w:rPr>
        <w:t>Unlike clipping</w:t>
      </w:r>
      <w:r>
        <w:rPr>
          <w:rFonts w:ascii="Times New Roman" w:hAnsi="Times New Roman"/>
          <w:i/>
          <w:sz w:val="24"/>
          <w:szCs w:val="24"/>
        </w:rPr>
        <w:t xml:space="preserve"> (below)</w:t>
      </w:r>
      <w:r w:rsidRPr="00F822BB">
        <w:rPr>
          <w:rFonts w:ascii="Times New Roman" w:hAnsi="Times New Roman"/>
          <w:i/>
          <w:sz w:val="24"/>
          <w:szCs w:val="24"/>
        </w:rPr>
        <w:t>,</w:t>
      </w:r>
      <w:r w:rsidRPr="00F822BB">
        <w:rPr>
          <w:rFonts w:ascii="Times New Roman" w:hAnsi="Times New Roman"/>
          <w:sz w:val="24"/>
          <w:szCs w:val="24"/>
        </w:rPr>
        <w:t xml:space="preserve"> </w:t>
      </w:r>
      <w:r w:rsidRPr="00F822BB">
        <w:rPr>
          <w:rFonts w:ascii="Times New Roman" w:hAnsi="Times New Roman"/>
          <w:i/>
          <w:sz w:val="24"/>
          <w:szCs w:val="24"/>
        </w:rPr>
        <w:t>these individuals can be rooted outside of the plot.</w:t>
      </w:r>
    </w:p>
    <w:p w:rsidR="00C04E57" w:rsidRDefault="00C04E57" w:rsidP="00C04E57">
      <w:pPr>
        <w:autoSpaceDE w:val="0"/>
        <w:autoSpaceDN w:val="0"/>
        <w:adjustRightInd w:val="0"/>
        <w:spacing w:after="0" w:line="240" w:lineRule="auto"/>
        <w:rPr>
          <w:rFonts w:ascii="Times New Roman" w:hAnsi="Times New Roman"/>
          <w:sz w:val="24"/>
          <w:szCs w:val="24"/>
        </w:rPr>
      </w:pPr>
    </w:p>
    <w:p w:rsidR="00C04E57" w:rsidRDefault="00C04E57" w:rsidP="00C04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1. Live non-woody vegetation (forbs, grass, palms, bryophytes)</w:t>
      </w:r>
    </w:p>
    <w:p w:rsidR="00C04E57" w:rsidRPr="00604EF0" w:rsidRDefault="00D70343" w:rsidP="00C04E57">
      <w:pPr>
        <w:autoSpaceDE w:val="0"/>
        <w:autoSpaceDN w:val="0"/>
        <w:adjustRightInd w:val="0"/>
        <w:spacing w:after="0" w:line="240" w:lineRule="auto"/>
        <w:ind w:left="720"/>
        <w:rPr>
          <w:rFonts w:ascii="Times New Roman" w:hAnsi="Times New Roman"/>
          <w:i/>
          <w:sz w:val="24"/>
          <w:szCs w:val="24"/>
        </w:rPr>
      </w:pPr>
      <w:r>
        <w:rPr>
          <w:rFonts w:ascii="Times New Roman" w:hAnsi="Times New Roman"/>
          <w:sz w:val="24"/>
          <w:szCs w:val="24"/>
        </w:rPr>
        <w:t>2. Live woody shrubs and tree foliage</w:t>
      </w:r>
      <w:r w:rsidR="00C04E57">
        <w:rPr>
          <w:rFonts w:ascii="Times New Roman" w:hAnsi="Times New Roman"/>
          <w:sz w:val="24"/>
          <w:szCs w:val="24"/>
        </w:rPr>
        <w:t xml:space="preserve"> </w:t>
      </w:r>
      <w:r>
        <w:rPr>
          <w:rFonts w:ascii="Times New Roman" w:hAnsi="Times New Roman"/>
          <w:sz w:val="24"/>
          <w:szCs w:val="24"/>
        </w:rPr>
        <w:t>(</w:t>
      </w:r>
      <w:r w:rsidR="00C04E57">
        <w:rPr>
          <w:rFonts w:ascii="Times New Roman" w:hAnsi="Times New Roman"/>
          <w:sz w:val="24"/>
          <w:szCs w:val="24"/>
        </w:rPr>
        <w:t>other than the planted species</w:t>
      </w:r>
      <w:r>
        <w:rPr>
          <w:rFonts w:ascii="Times New Roman" w:hAnsi="Times New Roman"/>
          <w:sz w:val="24"/>
          <w:szCs w:val="24"/>
        </w:rPr>
        <w:t>)</w:t>
      </w:r>
      <w:r w:rsidR="00C04E57">
        <w:rPr>
          <w:rFonts w:ascii="Times New Roman" w:hAnsi="Times New Roman"/>
          <w:sz w:val="24"/>
          <w:szCs w:val="24"/>
        </w:rPr>
        <w:t>.</w:t>
      </w:r>
      <w:r w:rsidR="00F02F04">
        <w:rPr>
          <w:rFonts w:ascii="Times New Roman" w:hAnsi="Times New Roman"/>
          <w:sz w:val="24"/>
          <w:szCs w:val="24"/>
        </w:rPr>
        <w:t xml:space="preserve"> </w:t>
      </w:r>
    </w:p>
    <w:p w:rsidR="00C04E57" w:rsidRDefault="00C04E57" w:rsidP="00C04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3. Overlapping crown area of the planted loblolly pine for branches that are &lt; 1.37 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height, and so are directly excluding understory vegetation.</w:t>
      </w:r>
      <w:r w:rsidR="00F02F04">
        <w:rPr>
          <w:rFonts w:ascii="Times New Roman" w:hAnsi="Times New Roman"/>
          <w:sz w:val="24"/>
          <w:szCs w:val="24"/>
        </w:rPr>
        <w:t xml:space="preserve"> </w:t>
      </w:r>
    </w:p>
    <w:p w:rsidR="00C04E57" w:rsidRDefault="00C04E57" w:rsidP="00C04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4. Soil and Rock (if not overtopped by cryptograms (e.g. lichens, bryophytes))</w:t>
      </w:r>
    </w:p>
    <w:p w:rsidR="00C04E57" w:rsidRDefault="00C04E57" w:rsidP="00C04E5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5. Litter and Woody Debris</w:t>
      </w:r>
    </w:p>
    <w:p w:rsidR="00C04E57" w:rsidRPr="00C04E57" w:rsidRDefault="00C04E57" w:rsidP="00C04E57">
      <w:p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*Note: The woody debris should have already been measured and can be moved to the side after the ocular estimate.</w:t>
      </w:r>
      <w:r w:rsidR="00F02F04">
        <w:rPr>
          <w:rFonts w:ascii="Times New Roman" w:hAnsi="Times New Roman"/>
          <w:sz w:val="24"/>
          <w:szCs w:val="24"/>
        </w:rPr>
        <w:t xml:space="preserve"> </w:t>
      </w:r>
      <w:r>
        <w:rPr>
          <w:rFonts w:ascii="Times New Roman" w:hAnsi="Times New Roman"/>
          <w:sz w:val="24"/>
          <w:szCs w:val="24"/>
        </w:rPr>
        <w:t>If it is &lt;2.5 cm, it will go into the forest floor sample.</w:t>
      </w:r>
      <w:r w:rsidR="00F02F04">
        <w:rPr>
          <w:rFonts w:ascii="Times New Roman" w:hAnsi="Times New Roman"/>
          <w:sz w:val="24"/>
          <w:szCs w:val="24"/>
        </w:rPr>
        <w:t xml:space="preserve"> </w:t>
      </w:r>
      <w:r>
        <w:rPr>
          <w:rFonts w:ascii="Times New Roman" w:hAnsi="Times New Roman"/>
          <w:sz w:val="24"/>
          <w:szCs w:val="24"/>
        </w:rPr>
        <w:t>If it is &gt;2.5 cm, but was not measured as CWD because the base was outside the plot, then move it after the ocular estimate.</w:t>
      </w:r>
    </w:p>
    <w:p w:rsidR="00C04E57" w:rsidRPr="008D64D9" w:rsidRDefault="00296B13" w:rsidP="008D64D9">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Clipping</w:t>
      </w:r>
    </w:p>
    <w:p w:rsidR="00252FC0" w:rsidRDefault="00CA244C">
      <w:pPr>
        <w:numPr>
          <w:ilvl w:val="0"/>
          <w:numId w:val="3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Within the</w:t>
      </w:r>
      <w:r w:rsidR="000A42C0">
        <w:rPr>
          <w:rFonts w:ascii="Times New Roman" w:hAnsi="Times New Roman"/>
          <w:sz w:val="24"/>
          <w:szCs w:val="24"/>
        </w:rPr>
        <w:t xml:space="preserve"> </w:t>
      </w:r>
      <w:r w:rsidR="00560E84">
        <w:rPr>
          <w:rFonts w:ascii="Times New Roman" w:hAnsi="Times New Roman"/>
          <w:sz w:val="24"/>
          <w:szCs w:val="24"/>
        </w:rPr>
        <w:t>0.5 x</w:t>
      </w:r>
      <w:r>
        <w:rPr>
          <w:rFonts w:ascii="Times New Roman" w:hAnsi="Times New Roman"/>
          <w:sz w:val="24"/>
          <w:szCs w:val="24"/>
        </w:rPr>
        <w:t xml:space="preserve"> </w:t>
      </w:r>
      <w:r w:rsidR="00560E84">
        <w:rPr>
          <w:rFonts w:ascii="Times New Roman" w:hAnsi="Times New Roman"/>
          <w:sz w:val="24"/>
          <w:szCs w:val="24"/>
        </w:rPr>
        <w:t>0.5</w:t>
      </w:r>
      <w:r>
        <w:rPr>
          <w:rFonts w:ascii="Times New Roman" w:hAnsi="Times New Roman"/>
          <w:sz w:val="24"/>
          <w:szCs w:val="24"/>
        </w:rPr>
        <w:t xml:space="preserve"> m </w:t>
      </w:r>
      <w:r w:rsidR="003220BD">
        <w:rPr>
          <w:rFonts w:ascii="Times New Roman" w:hAnsi="Times New Roman"/>
          <w:sz w:val="24"/>
          <w:szCs w:val="24"/>
        </w:rPr>
        <w:t xml:space="preserve">plot, </w:t>
      </w:r>
      <w:r w:rsidR="001B345D">
        <w:rPr>
          <w:rFonts w:ascii="Times New Roman" w:hAnsi="Times New Roman"/>
          <w:sz w:val="24"/>
          <w:szCs w:val="24"/>
        </w:rPr>
        <w:t>clip</w:t>
      </w:r>
      <w:r>
        <w:rPr>
          <w:rFonts w:ascii="Times New Roman" w:hAnsi="Times New Roman"/>
          <w:sz w:val="24"/>
          <w:szCs w:val="24"/>
        </w:rPr>
        <w:t xml:space="preserve"> all vascular and non-vascular species of understory plants</w:t>
      </w:r>
      <w:r w:rsidR="00560E84">
        <w:rPr>
          <w:rFonts w:ascii="Times New Roman" w:hAnsi="Times New Roman"/>
          <w:sz w:val="24"/>
          <w:szCs w:val="24"/>
        </w:rPr>
        <w:t xml:space="preserve"> that do not reach DBH</w:t>
      </w:r>
      <w:r w:rsidR="00882CE0">
        <w:rPr>
          <w:rFonts w:ascii="Times New Roman" w:hAnsi="Times New Roman"/>
          <w:sz w:val="24"/>
          <w:szCs w:val="24"/>
        </w:rPr>
        <w:t xml:space="preserve"> (&lt;1.37 m)</w:t>
      </w:r>
      <w:r w:rsidR="0080026C">
        <w:rPr>
          <w:rFonts w:ascii="Times New Roman" w:hAnsi="Times New Roman"/>
          <w:sz w:val="24"/>
          <w:szCs w:val="24"/>
        </w:rPr>
        <w:t xml:space="preserve"> </w:t>
      </w:r>
      <w:r w:rsidR="0080026C" w:rsidRPr="0080026C">
        <w:rPr>
          <w:rFonts w:ascii="Times New Roman" w:hAnsi="Times New Roman"/>
          <w:i/>
          <w:sz w:val="24"/>
          <w:szCs w:val="24"/>
          <w:u w:val="single"/>
        </w:rPr>
        <w:t>and are rooted in the plot</w:t>
      </w:r>
      <w:r>
        <w:rPr>
          <w:rFonts w:ascii="Times New Roman" w:hAnsi="Times New Roman"/>
          <w:sz w:val="24"/>
          <w:szCs w:val="24"/>
        </w:rPr>
        <w:t>.</w:t>
      </w:r>
      <w:r w:rsidR="00F02F04">
        <w:rPr>
          <w:rFonts w:ascii="Times New Roman" w:hAnsi="Times New Roman"/>
          <w:sz w:val="24"/>
          <w:szCs w:val="24"/>
        </w:rPr>
        <w:t xml:space="preserve"> </w:t>
      </w:r>
      <w:r>
        <w:rPr>
          <w:rFonts w:ascii="Times New Roman" w:hAnsi="Times New Roman"/>
          <w:sz w:val="24"/>
          <w:szCs w:val="24"/>
        </w:rPr>
        <w:t xml:space="preserve">Separate by growth form. </w:t>
      </w:r>
    </w:p>
    <w:p w:rsidR="00003278" w:rsidRDefault="00003278" w:rsidP="00003278">
      <w:pPr>
        <w:autoSpaceDE w:val="0"/>
        <w:autoSpaceDN w:val="0"/>
        <w:adjustRightInd w:val="0"/>
        <w:spacing w:after="0" w:line="240" w:lineRule="auto"/>
        <w:ind w:left="720"/>
        <w:rPr>
          <w:rFonts w:ascii="Times New Roman" w:hAnsi="Times New Roman"/>
          <w:sz w:val="24"/>
          <w:szCs w:val="24"/>
        </w:rPr>
      </w:pPr>
    </w:p>
    <w:p w:rsidR="00003278" w:rsidRPr="0056136F" w:rsidRDefault="00003278" w:rsidP="00003278">
      <w:pPr>
        <w:autoSpaceDE w:val="0"/>
        <w:autoSpaceDN w:val="0"/>
        <w:adjustRightInd w:val="0"/>
        <w:spacing w:after="0" w:line="240" w:lineRule="auto"/>
        <w:ind w:left="720"/>
        <w:rPr>
          <w:rFonts w:ascii="Times New Roman" w:hAnsi="Times New Roman"/>
          <w:sz w:val="24"/>
          <w:szCs w:val="24"/>
        </w:rPr>
      </w:pPr>
      <w:r w:rsidRPr="0056136F">
        <w:rPr>
          <w:rFonts w:ascii="Times New Roman" w:hAnsi="Times New Roman"/>
          <w:sz w:val="24"/>
          <w:szCs w:val="24"/>
        </w:rPr>
        <w:t>1. Forbs (including ferns)</w:t>
      </w:r>
      <w:r w:rsidR="001F491F">
        <w:rPr>
          <w:rFonts w:ascii="Times New Roman" w:hAnsi="Times New Roman"/>
          <w:sz w:val="24"/>
          <w:szCs w:val="24"/>
        </w:rPr>
        <w:t xml:space="preserve">, </w:t>
      </w:r>
      <w:r w:rsidR="00F02F04" w:rsidRPr="00F02F04">
        <w:rPr>
          <w:rFonts w:ascii="Times New Roman" w:hAnsi="Times New Roman"/>
          <w:i/>
          <w:sz w:val="24"/>
          <w:szCs w:val="24"/>
        </w:rPr>
        <w:t>Rubus spp</w:t>
      </w:r>
      <w:r w:rsidR="00F02F04">
        <w:rPr>
          <w:rFonts w:ascii="Times New Roman" w:hAnsi="Times New Roman"/>
          <w:sz w:val="24"/>
          <w:szCs w:val="24"/>
        </w:rPr>
        <w:t xml:space="preserve">., </w:t>
      </w:r>
      <w:r w:rsidR="001F491F">
        <w:rPr>
          <w:rFonts w:ascii="Times New Roman" w:hAnsi="Times New Roman"/>
          <w:sz w:val="24"/>
          <w:szCs w:val="24"/>
        </w:rPr>
        <w:t xml:space="preserve">moss and lichen, </w:t>
      </w:r>
      <w:r w:rsidR="00701318">
        <w:rPr>
          <w:rFonts w:ascii="Times New Roman" w:hAnsi="Times New Roman"/>
          <w:sz w:val="24"/>
          <w:szCs w:val="24"/>
        </w:rPr>
        <w:t>and grasses</w:t>
      </w:r>
    </w:p>
    <w:p w:rsidR="00003278" w:rsidRPr="0056136F" w:rsidRDefault="00003278" w:rsidP="0070131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2</w:t>
      </w:r>
      <w:r w:rsidRPr="0056136F">
        <w:rPr>
          <w:rFonts w:ascii="Times New Roman" w:hAnsi="Times New Roman"/>
          <w:sz w:val="24"/>
          <w:szCs w:val="24"/>
        </w:rPr>
        <w:t xml:space="preserve">. Palms </w:t>
      </w:r>
    </w:p>
    <w:p w:rsidR="00003278" w:rsidRDefault="00701318" w:rsidP="0000327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3</w:t>
      </w:r>
      <w:r w:rsidR="00003278" w:rsidRPr="0056136F">
        <w:rPr>
          <w:rFonts w:ascii="Times New Roman" w:hAnsi="Times New Roman"/>
          <w:sz w:val="24"/>
          <w:szCs w:val="24"/>
        </w:rPr>
        <w:t>. Woody plants other than the planted species</w:t>
      </w:r>
      <w:r w:rsidR="005B2531">
        <w:rPr>
          <w:rFonts w:ascii="Times New Roman" w:hAnsi="Times New Roman"/>
          <w:sz w:val="24"/>
          <w:szCs w:val="24"/>
        </w:rPr>
        <w:t xml:space="preserve"> (&lt;1.37m height)</w:t>
      </w:r>
      <w:r w:rsidR="00F822BB">
        <w:rPr>
          <w:rFonts w:ascii="Times New Roman" w:hAnsi="Times New Roman"/>
          <w:sz w:val="24"/>
          <w:szCs w:val="24"/>
        </w:rPr>
        <w:t>.</w:t>
      </w:r>
    </w:p>
    <w:p w:rsidR="00F822BB" w:rsidRDefault="00F822BB" w:rsidP="0000327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4. </w:t>
      </w:r>
      <w:r>
        <w:rPr>
          <w:rFonts w:ascii="Times New Roman" w:hAnsi="Times New Roman"/>
          <w:i/>
          <w:sz w:val="24"/>
          <w:szCs w:val="24"/>
        </w:rPr>
        <w:t>Shrubs &gt;1.37 in height</w:t>
      </w:r>
      <w:r w:rsidRPr="00F822BB">
        <w:rPr>
          <w:rFonts w:ascii="Times New Roman" w:hAnsi="Times New Roman"/>
          <w:i/>
          <w:sz w:val="24"/>
          <w:szCs w:val="24"/>
        </w:rPr>
        <w:t xml:space="preserve"> are not destructively sampled</w:t>
      </w:r>
      <w:r w:rsidR="00AF245B">
        <w:rPr>
          <w:rFonts w:ascii="Times New Roman" w:hAnsi="Times New Roman"/>
          <w:sz w:val="24"/>
          <w:szCs w:val="24"/>
        </w:rPr>
        <w:t xml:space="preserve">. </w:t>
      </w:r>
      <w:r>
        <w:rPr>
          <w:rFonts w:ascii="Times New Roman" w:hAnsi="Times New Roman"/>
          <w:sz w:val="24"/>
          <w:szCs w:val="24"/>
        </w:rPr>
        <w:t xml:space="preserve">Measure the DBH, basal diameter, total height, and species (or genera) of all non-planted individuals in the plot (detailed under </w:t>
      </w:r>
      <w:r w:rsidR="00F51685">
        <w:rPr>
          <w:rFonts w:ascii="Times New Roman" w:hAnsi="Times New Roman"/>
          <w:sz w:val="24"/>
          <w:szCs w:val="24"/>
        </w:rPr>
        <w:t xml:space="preserve">section </w:t>
      </w:r>
      <w:r>
        <w:rPr>
          <w:rFonts w:ascii="Times New Roman" w:hAnsi="Times New Roman"/>
          <w:sz w:val="24"/>
          <w:szCs w:val="24"/>
        </w:rPr>
        <w:t>4</w:t>
      </w:r>
      <w:r w:rsidR="00F51685">
        <w:rPr>
          <w:rFonts w:ascii="Times New Roman" w:hAnsi="Times New Roman"/>
          <w:sz w:val="24"/>
          <w:szCs w:val="24"/>
        </w:rPr>
        <w:t>.1</w:t>
      </w:r>
      <w:r>
        <w:rPr>
          <w:rFonts w:ascii="Times New Roman" w:hAnsi="Times New Roman"/>
          <w:sz w:val="24"/>
          <w:szCs w:val="24"/>
        </w:rPr>
        <w:t>).</w:t>
      </w:r>
      <w:r w:rsidR="00F02F04">
        <w:rPr>
          <w:rFonts w:ascii="Times New Roman" w:hAnsi="Times New Roman"/>
          <w:sz w:val="24"/>
          <w:szCs w:val="24"/>
        </w:rPr>
        <w:t xml:space="preserve"> </w:t>
      </w:r>
    </w:p>
    <w:p w:rsidR="009174C0" w:rsidRDefault="009174C0" w:rsidP="00003278">
      <w:pPr>
        <w:autoSpaceDE w:val="0"/>
        <w:autoSpaceDN w:val="0"/>
        <w:adjustRightInd w:val="0"/>
        <w:spacing w:after="0" w:line="240" w:lineRule="auto"/>
        <w:ind w:left="720"/>
        <w:rPr>
          <w:rFonts w:ascii="Times New Roman" w:hAnsi="Times New Roman"/>
          <w:sz w:val="24"/>
          <w:szCs w:val="24"/>
        </w:rPr>
      </w:pPr>
    </w:p>
    <w:p w:rsidR="00DE06EB" w:rsidRDefault="00DE06EB" w:rsidP="008308A0">
      <w:pPr>
        <w:spacing w:after="0" w:line="240" w:lineRule="auto"/>
        <w:rPr>
          <w:rFonts w:ascii="Times New Roman" w:hAnsi="Times New Roman"/>
          <w:i/>
          <w:sz w:val="24"/>
          <w:szCs w:val="24"/>
        </w:rPr>
      </w:pPr>
    </w:p>
    <w:p w:rsidR="00DE06EB" w:rsidRDefault="00DE06EB" w:rsidP="008308A0">
      <w:pPr>
        <w:spacing w:after="0" w:line="240" w:lineRule="auto"/>
        <w:rPr>
          <w:rFonts w:ascii="Times New Roman" w:hAnsi="Times New Roman"/>
          <w:i/>
          <w:sz w:val="24"/>
          <w:szCs w:val="24"/>
        </w:rPr>
      </w:pPr>
    </w:p>
    <w:p w:rsidR="00777022" w:rsidRPr="000A7753" w:rsidRDefault="00E901FB" w:rsidP="008308A0">
      <w:pPr>
        <w:spacing w:after="0" w:line="240" w:lineRule="auto"/>
        <w:rPr>
          <w:rFonts w:ascii="Times New Roman" w:hAnsi="Times New Roman"/>
          <w:i/>
          <w:sz w:val="24"/>
          <w:szCs w:val="24"/>
        </w:rPr>
      </w:pPr>
      <w:r>
        <w:rPr>
          <w:rFonts w:ascii="Times New Roman" w:hAnsi="Times New Roman"/>
          <w:i/>
          <w:sz w:val="24"/>
          <w:szCs w:val="24"/>
        </w:rPr>
        <w:t xml:space="preserve">5.2 </w:t>
      </w:r>
      <w:r w:rsidR="00777022" w:rsidRPr="000A7753">
        <w:rPr>
          <w:rFonts w:ascii="Times New Roman" w:hAnsi="Times New Roman"/>
          <w:i/>
          <w:sz w:val="24"/>
          <w:szCs w:val="24"/>
        </w:rPr>
        <w:t xml:space="preserve">Forest </w:t>
      </w:r>
      <w:r w:rsidR="00777022">
        <w:rPr>
          <w:rFonts w:ascii="Times New Roman" w:hAnsi="Times New Roman"/>
          <w:i/>
          <w:sz w:val="24"/>
          <w:szCs w:val="24"/>
        </w:rPr>
        <w:t>f</w:t>
      </w:r>
      <w:r w:rsidR="008D64D9">
        <w:rPr>
          <w:rFonts w:ascii="Times New Roman" w:hAnsi="Times New Roman"/>
          <w:i/>
          <w:sz w:val="24"/>
          <w:szCs w:val="24"/>
        </w:rPr>
        <w:t>loor sampling</w:t>
      </w:r>
    </w:p>
    <w:p w:rsidR="000423AD" w:rsidRPr="001B345D" w:rsidRDefault="000423AD" w:rsidP="001B345D">
      <w:pPr>
        <w:autoSpaceDE w:val="0"/>
        <w:autoSpaceDN w:val="0"/>
        <w:adjustRightInd w:val="0"/>
        <w:spacing w:after="0" w:line="240" w:lineRule="auto"/>
        <w:rPr>
          <w:rFonts w:ascii="Times New Roman" w:hAnsi="Times New Roman"/>
          <w:sz w:val="24"/>
          <w:szCs w:val="24"/>
        </w:rPr>
      </w:pPr>
    </w:p>
    <w:p w:rsidR="00777022" w:rsidRPr="000A7753" w:rsidRDefault="001B345D" w:rsidP="00B46034">
      <w:pPr>
        <w:pStyle w:val="ListParagraph"/>
        <w:spacing w:after="0" w:line="240" w:lineRule="auto"/>
        <w:ind w:hanging="360"/>
        <w:rPr>
          <w:rFonts w:ascii="Times New Roman" w:hAnsi="Times New Roman"/>
          <w:sz w:val="24"/>
          <w:szCs w:val="24"/>
        </w:rPr>
      </w:pPr>
      <w:r>
        <w:rPr>
          <w:rFonts w:ascii="Times New Roman" w:hAnsi="Times New Roman"/>
          <w:sz w:val="24"/>
          <w:szCs w:val="24"/>
        </w:rPr>
        <w:t>1</w:t>
      </w:r>
      <w:r w:rsidR="00B46034">
        <w:rPr>
          <w:rFonts w:ascii="Times New Roman" w:hAnsi="Times New Roman"/>
          <w:sz w:val="24"/>
          <w:szCs w:val="24"/>
        </w:rPr>
        <w:t>.</w:t>
      </w:r>
      <w:r w:rsidR="00F02F04">
        <w:rPr>
          <w:rFonts w:ascii="Times New Roman" w:hAnsi="Times New Roman"/>
          <w:sz w:val="24"/>
          <w:szCs w:val="24"/>
        </w:rPr>
        <w:t xml:space="preserve"> </w:t>
      </w:r>
      <w:r w:rsidR="00777022" w:rsidRPr="0056136F">
        <w:rPr>
          <w:rFonts w:ascii="Times New Roman" w:hAnsi="Times New Roman"/>
          <w:sz w:val="24"/>
          <w:szCs w:val="24"/>
        </w:rPr>
        <w:t>For collection of duff samples, c</w:t>
      </w:r>
      <w:r w:rsidR="00777022">
        <w:rPr>
          <w:rFonts w:ascii="Times New Roman" w:hAnsi="Times New Roman"/>
          <w:sz w:val="24"/>
          <w:szCs w:val="24"/>
        </w:rPr>
        <w:t xml:space="preserve">ollect </w:t>
      </w:r>
      <w:r w:rsidR="00777022" w:rsidRPr="0056136F">
        <w:rPr>
          <w:rFonts w:ascii="Times New Roman" w:hAnsi="Times New Roman"/>
          <w:sz w:val="24"/>
          <w:szCs w:val="24"/>
        </w:rPr>
        <w:t xml:space="preserve">within the </w:t>
      </w:r>
      <w:r w:rsidR="00777022">
        <w:rPr>
          <w:rFonts w:ascii="Times New Roman" w:hAnsi="Times New Roman"/>
          <w:sz w:val="24"/>
          <w:szCs w:val="24"/>
        </w:rPr>
        <w:t>0.35 x 0.35 m</w:t>
      </w:r>
      <w:r w:rsidR="00777022" w:rsidRPr="0056136F">
        <w:rPr>
          <w:rFonts w:ascii="Times New Roman" w:hAnsi="Times New Roman"/>
          <w:sz w:val="24"/>
          <w:szCs w:val="24"/>
        </w:rPr>
        <w:t xml:space="preserve"> subplot and </w:t>
      </w:r>
      <w:r w:rsidR="00777022">
        <w:rPr>
          <w:rFonts w:ascii="Times New Roman" w:hAnsi="Times New Roman"/>
          <w:sz w:val="24"/>
          <w:szCs w:val="24"/>
        </w:rPr>
        <w:t>separate</w:t>
      </w:r>
      <w:r w:rsidR="00777022" w:rsidRPr="0056136F">
        <w:rPr>
          <w:rFonts w:ascii="Times New Roman" w:hAnsi="Times New Roman"/>
          <w:sz w:val="24"/>
          <w:szCs w:val="24"/>
        </w:rPr>
        <w:t xml:space="preserve"> </w:t>
      </w:r>
      <w:r w:rsidR="00777022">
        <w:rPr>
          <w:rFonts w:ascii="Times New Roman" w:hAnsi="Times New Roman"/>
          <w:sz w:val="24"/>
          <w:szCs w:val="24"/>
        </w:rPr>
        <w:t xml:space="preserve">into </w:t>
      </w:r>
      <w:r w:rsidR="00777022" w:rsidRPr="0056136F">
        <w:rPr>
          <w:rFonts w:ascii="Times New Roman" w:hAnsi="Times New Roman"/>
          <w:sz w:val="24"/>
          <w:szCs w:val="24"/>
        </w:rPr>
        <w:t>duff</w:t>
      </w:r>
      <w:r w:rsidR="00777022">
        <w:rPr>
          <w:rFonts w:ascii="Times New Roman" w:hAnsi="Times New Roman"/>
          <w:sz w:val="24"/>
          <w:szCs w:val="24"/>
        </w:rPr>
        <w:t xml:space="preserve"> (Oe, Oa</w:t>
      </w:r>
      <w:r w:rsidR="00777022" w:rsidRPr="0056136F">
        <w:rPr>
          <w:rFonts w:ascii="Times New Roman" w:hAnsi="Times New Roman"/>
          <w:sz w:val="24"/>
          <w:szCs w:val="24"/>
        </w:rPr>
        <w:t>)</w:t>
      </w:r>
      <w:r w:rsidR="00777022">
        <w:rPr>
          <w:rFonts w:ascii="Times New Roman" w:hAnsi="Times New Roman"/>
          <w:sz w:val="24"/>
          <w:szCs w:val="24"/>
        </w:rPr>
        <w:t xml:space="preserve"> and</w:t>
      </w:r>
      <w:r w:rsidR="00777022" w:rsidRPr="0056136F">
        <w:rPr>
          <w:rFonts w:ascii="Times New Roman" w:hAnsi="Times New Roman"/>
          <w:sz w:val="24"/>
          <w:szCs w:val="24"/>
        </w:rPr>
        <w:t xml:space="preserve"> litter (Oi)</w:t>
      </w:r>
      <w:r w:rsidR="00AD7A05">
        <w:rPr>
          <w:rFonts w:ascii="Times New Roman" w:hAnsi="Times New Roman"/>
          <w:sz w:val="24"/>
          <w:szCs w:val="24"/>
        </w:rPr>
        <w:t>.</w:t>
      </w:r>
      <w:r w:rsidR="00F02F04">
        <w:rPr>
          <w:rFonts w:ascii="Times New Roman" w:hAnsi="Times New Roman"/>
          <w:sz w:val="24"/>
          <w:szCs w:val="24"/>
        </w:rPr>
        <w:t xml:space="preserve"> </w:t>
      </w:r>
      <w:r w:rsidR="00AD7A05">
        <w:rPr>
          <w:rFonts w:ascii="Times New Roman" w:hAnsi="Times New Roman"/>
          <w:sz w:val="24"/>
          <w:szCs w:val="24"/>
        </w:rPr>
        <w:t>F</w:t>
      </w:r>
      <w:r w:rsidR="008D64D9">
        <w:rPr>
          <w:rFonts w:ascii="Times New Roman" w:hAnsi="Times New Roman"/>
          <w:sz w:val="24"/>
          <w:szCs w:val="24"/>
        </w:rPr>
        <w:t>or each</w:t>
      </w:r>
      <w:r w:rsidR="00AD7A05">
        <w:rPr>
          <w:rFonts w:ascii="Times New Roman" w:hAnsi="Times New Roman"/>
          <w:sz w:val="24"/>
          <w:szCs w:val="24"/>
        </w:rPr>
        <w:t xml:space="preserve"> set</w:t>
      </w:r>
      <w:r w:rsidR="003D4001">
        <w:rPr>
          <w:rFonts w:ascii="Times New Roman" w:hAnsi="Times New Roman"/>
          <w:sz w:val="24"/>
          <w:szCs w:val="24"/>
        </w:rPr>
        <w:t xml:space="preserve"> of</w:t>
      </w:r>
      <w:r w:rsidR="008D64D9">
        <w:rPr>
          <w:rFonts w:ascii="Times New Roman" w:hAnsi="Times New Roman"/>
          <w:sz w:val="24"/>
          <w:szCs w:val="24"/>
        </w:rPr>
        <w:t xml:space="preserve"> </w:t>
      </w:r>
      <w:r w:rsidR="00AD7A05">
        <w:rPr>
          <w:rFonts w:ascii="Times New Roman" w:hAnsi="Times New Roman"/>
          <w:sz w:val="24"/>
          <w:szCs w:val="24"/>
        </w:rPr>
        <w:t>1-4 and 5-8 sample points, bulk the samples into one bag</w:t>
      </w:r>
      <w:r w:rsidR="008D64D9">
        <w:rPr>
          <w:rFonts w:ascii="Times New Roman" w:hAnsi="Times New Roman"/>
          <w:sz w:val="24"/>
          <w:szCs w:val="24"/>
        </w:rPr>
        <w:t>.</w:t>
      </w:r>
      <w:r w:rsidR="00F02F04">
        <w:rPr>
          <w:rFonts w:ascii="Times New Roman" w:hAnsi="Times New Roman"/>
          <w:sz w:val="24"/>
          <w:szCs w:val="24"/>
        </w:rPr>
        <w:t xml:space="preserve"> </w:t>
      </w:r>
      <w:r w:rsidR="00777022" w:rsidRPr="0056136F">
        <w:rPr>
          <w:rFonts w:ascii="Times New Roman" w:hAnsi="Times New Roman"/>
          <w:sz w:val="24"/>
          <w:szCs w:val="24"/>
        </w:rPr>
        <w:t xml:space="preserve"> </w:t>
      </w:r>
      <w:r w:rsidR="00777022" w:rsidRPr="0056136F">
        <w:rPr>
          <w:rFonts w:ascii="Times New Roman" w:hAnsi="Times New Roman"/>
          <w:position w:val="1"/>
          <w:sz w:val="24"/>
          <w:szCs w:val="24"/>
        </w:rPr>
        <w:t>Duff includes</w:t>
      </w:r>
      <w:r w:rsidR="00777022" w:rsidRPr="0056136F">
        <w:rPr>
          <w:rFonts w:ascii="Times New Roman" w:hAnsi="Times New Roman"/>
          <w:spacing w:val="-8"/>
          <w:position w:val="1"/>
          <w:sz w:val="24"/>
          <w:szCs w:val="24"/>
        </w:rPr>
        <w:t xml:space="preserve"> </w:t>
      </w:r>
      <w:r w:rsidR="00777022" w:rsidRPr="0056136F">
        <w:rPr>
          <w:rFonts w:ascii="Times New Roman" w:hAnsi="Times New Roman"/>
          <w:position w:val="1"/>
          <w:sz w:val="24"/>
          <w:szCs w:val="24"/>
        </w:rPr>
        <w:t>the</w:t>
      </w:r>
      <w:r w:rsidR="00777022" w:rsidRPr="0056136F">
        <w:rPr>
          <w:rFonts w:ascii="Times New Roman" w:hAnsi="Times New Roman"/>
          <w:spacing w:val="-3"/>
          <w:position w:val="1"/>
          <w:sz w:val="24"/>
          <w:szCs w:val="24"/>
        </w:rPr>
        <w:t xml:space="preserve"> </w:t>
      </w:r>
      <w:r w:rsidR="00777022" w:rsidRPr="0056136F">
        <w:rPr>
          <w:rFonts w:ascii="Times New Roman" w:hAnsi="Times New Roman"/>
          <w:position w:val="1"/>
          <w:sz w:val="24"/>
          <w:szCs w:val="24"/>
        </w:rPr>
        <w:t>dark,</w:t>
      </w:r>
      <w:r w:rsidR="00777022" w:rsidRPr="0056136F">
        <w:rPr>
          <w:rFonts w:ascii="Times New Roman" w:hAnsi="Times New Roman"/>
          <w:spacing w:val="-5"/>
          <w:position w:val="1"/>
          <w:sz w:val="24"/>
          <w:szCs w:val="24"/>
        </w:rPr>
        <w:t xml:space="preserve"> </w:t>
      </w:r>
      <w:r w:rsidR="00777022" w:rsidRPr="0056136F">
        <w:rPr>
          <w:rFonts w:ascii="Times New Roman" w:hAnsi="Times New Roman"/>
          <w:position w:val="1"/>
          <w:sz w:val="24"/>
          <w:szCs w:val="24"/>
        </w:rPr>
        <w:t>partly</w:t>
      </w:r>
      <w:r w:rsidR="00777022" w:rsidRPr="0056136F">
        <w:rPr>
          <w:rFonts w:ascii="Times New Roman" w:hAnsi="Times New Roman"/>
          <w:spacing w:val="-6"/>
          <w:position w:val="1"/>
          <w:sz w:val="24"/>
          <w:szCs w:val="24"/>
        </w:rPr>
        <w:t xml:space="preserve"> </w:t>
      </w:r>
      <w:r w:rsidR="00777022" w:rsidRPr="0056136F">
        <w:rPr>
          <w:rFonts w:ascii="Times New Roman" w:hAnsi="Times New Roman"/>
          <w:position w:val="1"/>
          <w:sz w:val="24"/>
          <w:szCs w:val="24"/>
        </w:rPr>
        <w:t>decomposed</w:t>
      </w:r>
      <w:r w:rsidR="00777022" w:rsidRPr="0056136F">
        <w:rPr>
          <w:rFonts w:ascii="Times New Roman" w:hAnsi="Times New Roman"/>
          <w:spacing w:val="-12"/>
          <w:position w:val="1"/>
          <w:sz w:val="24"/>
          <w:szCs w:val="24"/>
        </w:rPr>
        <w:t xml:space="preserve"> </w:t>
      </w:r>
      <w:r w:rsidR="00777022" w:rsidRPr="0056136F">
        <w:rPr>
          <w:rFonts w:ascii="Times New Roman" w:hAnsi="Times New Roman"/>
          <w:position w:val="1"/>
          <w:sz w:val="24"/>
          <w:szCs w:val="24"/>
        </w:rPr>
        <w:t>organic</w:t>
      </w:r>
      <w:r w:rsidR="00777022" w:rsidRPr="0056136F">
        <w:rPr>
          <w:rFonts w:ascii="Times New Roman" w:hAnsi="Times New Roman"/>
          <w:spacing w:val="-7"/>
          <w:position w:val="1"/>
          <w:sz w:val="24"/>
          <w:szCs w:val="24"/>
        </w:rPr>
        <w:t xml:space="preserve"> </w:t>
      </w:r>
      <w:r w:rsidR="00777022" w:rsidRPr="0056136F">
        <w:rPr>
          <w:rFonts w:ascii="Times New Roman" w:hAnsi="Times New Roman"/>
          <w:spacing w:val="-2"/>
          <w:position w:val="1"/>
          <w:sz w:val="24"/>
          <w:szCs w:val="24"/>
        </w:rPr>
        <w:t>m</w:t>
      </w:r>
      <w:r w:rsidR="00777022" w:rsidRPr="0056136F">
        <w:rPr>
          <w:rFonts w:ascii="Times New Roman" w:hAnsi="Times New Roman"/>
          <w:position w:val="1"/>
          <w:sz w:val="24"/>
          <w:szCs w:val="24"/>
        </w:rPr>
        <w:t xml:space="preserve">aterial </w:t>
      </w:r>
      <w:r w:rsidR="00777022" w:rsidRPr="0056136F">
        <w:rPr>
          <w:rFonts w:ascii="Times New Roman" w:hAnsi="Times New Roman"/>
          <w:sz w:val="24"/>
          <w:szCs w:val="24"/>
        </w:rPr>
        <w:t>(unrecognizable</w:t>
      </w:r>
      <w:r w:rsidR="00777022" w:rsidRPr="0056136F">
        <w:rPr>
          <w:rFonts w:ascii="Times New Roman" w:hAnsi="Times New Roman"/>
          <w:spacing w:val="-15"/>
          <w:sz w:val="24"/>
          <w:szCs w:val="24"/>
        </w:rPr>
        <w:t xml:space="preserve"> </w:t>
      </w:r>
      <w:r w:rsidR="00777022" w:rsidRPr="0056136F">
        <w:rPr>
          <w:rFonts w:ascii="Times New Roman" w:hAnsi="Times New Roman"/>
          <w:sz w:val="24"/>
          <w:szCs w:val="24"/>
        </w:rPr>
        <w:t>plant</w:t>
      </w:r>
      <w:r w:rsidR="00777022" w:rsidRPr="0056136F">
        <w:rPr>
          <w:rFonts w:ascii="Times New Roman" w:hAnsi="Times New Roman"/>
          <w:spacing w:val="-5"/>
          <w:sz w:val="24"/>
          <w:szCs w:val="24"/>
        </w:rPr>
        <w:t xml:space="preserve"> </w:t>
      </w:r>
      <w:r w:rsidR="00777022" w:rsidRPr="0056136F">
        <w:rPr>
          <w:rFonts w:ascii="Times New Roman" w:hAnsi="Times New Roman"/>
          <w:sz w:val="24"/>
          <w:szCs w:val="24"/>
        </w:rPr>
        <w:t>for</w:t>
      </w:r>
      <w:r w:rsidR="00777022" w:rsidRPr="0056136F">
        <w:rPr>
          <w:rFonts w:ascii="Times New Roman" w:hAnsi="Times New Roman"/>
          <w:spacing w:val="-3"/>
          <w:sz w:val="24"/>
          <w:szCs w:val="24"/>
        </w:rPr>
        <w:t>m</w:t>
      </w:r>
      <w:r w:rsidR="00777022" w:rsidRPr="0056136F">
        <w:rPr>
          <w:rFonts w:ascii="Times New Roman" w:hAnsi="Times New Roman"/>
          <w:sz w:val="24"/>
          <w:szCs w:val="24"/>
        </w:rPr>
        <w:t>s)</w:t>
      </w:r>
      <w:r w:rsidR="00777022" w:rsidRPr="0056136F">
        <w:rPr>
          <w:rFonts w:ascii="Times New Roman" w:hAnsi="Times New Roman"/>
          <w:spacing w:val="-5"/>
          <w:sz w:val="24"/>
          <w:szCs w:val="24"/>
        </w:rPr>
        <w:t xml:space="preserve"> </w:t>
      </w:r>
      <w:r w:rsidR="00777022" w:rsidRPr="0056136F">
        <w:rPr>
          <w:rFonts w:ascii="Times New Roman" w:hAnsi="Times New Roman"/>
          <w:sz w:val="24"/>
          <w:szCs w:val="24"/>
        </w:rPr>
        <w:t>above</w:t>
      </w:r>
      <w:r w:rsidR="00777022" w:rsidRPr="0056136F">
        <w:rPr>
          <w:rFonts w:ascii="Times New Roman" w:hAnsi="Times New Roman"/>
          <w:spacing w:val="-6"/>
          <w:sz w:val="24"/>
          <w:szCs w:val="24"/>
        </w:rPr>
        <w:t xml:space="preserve"> </w:t>
      </w:r>
      <w:r w:rsidR="00777022" w:rsidRPr="0056136F">
        <w:rPr>
          <w:rFonts w:ascii="Times New Roman" w:hAnsi="Times New Roman"/>
          <w:spacing w:val="-2"/>
          <w:sz w:val="24"/>
          <w:szCs w:val="24"/>
        </w:rPr>
        <w:t>m</w:t>
      </w:r>
      <w:r w:rsidR="00777022" w:rsidRPr="0056136F">
        <w:rPr>
          <w:rFonts w:ascii="Times New Roman" w:hAnsi="Times New Roman"/>
          <w:spacing w:val="1"/>
          <w:sz w:val="24"/>
          <w:szCs w:val="24"/>
        </w:rPr>
        <w:t>i</w:t>
      </w:r>
      <w:r w:rsidR="00777022" w:rsidRPr="0056136F">
        <w:rPr>
          <w:rFonts w:ascii="Times New Roman" w:hAnsi="Times New Roman"/>
          <w:sz w:val="24"/>
          <w:szCs w:val="24"/>
        </w:rPr>
        <w:t>neral</w:t>
      </w:r>
      <w:r w:rsidR="00777022" w:rsidRPr="0056136F">
        <w:rPr>
          <w:rFonts w:ascii="Times New Roman" w:hAnsi="Times New Roman"/>
          <w:spacing w:val="-7"/>
          <w:sz w:val="24"/>
          <w:szCs w:val="24"/>
        </w:rPr>
        <w:t xml:space="preserve"> </w:t>
      </w:r>
      <w:r w:rsidR="00777022" w:rsidRPr="0056136F">
        <w:rPr>
          <w:rFonts w:ascii="Times New Roman" w:hAnsi="Times New Roman"/>
          <w:sz w:val="24"/>
          <w:szCs w:val="24"/>
        </w:rPr>
        <w:t>soil.</w:t>
      </w:r>
      <w:r w:rsidR="00B46034">
        <w:rPr>
          <w:rFonts w:ascii="Times New Roman" w:hAnsi="Times New Roman"/>
          <w:sz w:val="24"/>
          <w:szCs w:val="24"/>
        </w:rPr>
        <w:t xml:space="preserve"> </w:t>
      </w:r>
      <w:r w:rsidR="00777022" w:rsidRPr="000A7753">
        <w:rPr>
          <w:rFonts w:ascii="Times New Roman" w:hAnsi="Times New Roman"/>
          <w:sz w:val="24"/>
          <w:szCs w:val="24"/>
        </w:rPr>
        <w:t>Litt</w:t>
      </w:r>
      <w:r w:rsidR="00777022" w:rsidRPr="000A7753">
        <w:rPr>
          <w:rFonts w:ascii="Times New Roman" w:hAnsi="Times New Roman"/>
          <w:spacing w:val="-1"/>
          <w:sz w:val="24"/>
          <w:szCs w:val="24"/>
        </w:rPr>
        <w:t>e</w:t>
      </w:r>
      <w:r w:rsidR="00777022" w:rsidRPr="000A7753">
        <w:rPr>
          <w:rFonts w:ascii="Times New Roman" w:hAnsi="Times New Roman"/>
          <w:sz w:val="24"/>
          <w:szCs w:val="24"/>
        </w:rPr>
        <w:t>r is</w:t>
      </w:r>
      <w:r w:rsidR="00777022" w:rsidRPr="000A7753">
        <w:rPr>
          <w:rFonts w:ascii="Times New Roman" w:hAnsi="Times New Roman"/>
          <w:spacing w:val="-6"/>
          <w:sz w:val="24"/>
          <w:szCs w:val="24"/>
        </w:rPr>
        <w:t xml:space="preserve"> </w:t>
      </w:r>
      <w:r w:rsidR="00777022" w:rsidRPr="000A7753">
        <w:rPr>
          <w:rFonts w:ascii="Times New Roman" w:hAnsi="Times New Roman"/>
          <w:sz w:val="24"/>
          <w:szCs w:val="24"/>
        </w:rPr>
        <w:t>on t</w:t>
      </w:r>
      <w:r w:rsidR="00777022" w:rsidRPr="000A7753">
        <w:rPr>
          <w:rFonts w:ascii="Times New Roman" w:hAnsi="Times New Roman"/>
          <w:spacing w:val="-1"/>
          <w:sz w:val="24"/>
          <w:szCs w:val="24"/>
        </w:rPr>
        <w:t>o</w:t>
      </w:r>
      <w:r w:rsidR="00777022" w:rsidRPr="000A7753">
        <w:rPr>
          <w:rFonts w:ascii="Times New Roman" w:hAnsi="Times New Roman"/>
          <w:sz w:val="24"/>
          <w:szCs w:val="24"/>
        </w:rPr>
        <w:t>p</w:t>
      </w:r>
      <w:r w:rsidR="00777022" w:rsidRPr="000A7753">
        <w:rPr>
          <w:rFonts w:ascii="Times New Roman" w:hAnsi="Times New Roman"/>
          <w:spacing w:val="-2"/>
          <w:sz w:val="24"/>
          <w:szCs w:val="24"/>
        </w:rPr>
        <w:t xml:space="preserve"> </w:t>
      </w:r>
      <w:r w:rsidR="00777022" w:rsidRPr="000A7753">
        <w:rPr>
          <w:rFonts w:ascii="Times New Roman" w:hAnsi="Times New Roman"/>
          <w:sz w:val="24"/>
          <w:szCs w:val="24"/>
        </w:rPr>
        <w:t>of</w:t>
      </w:r>
      <w:r w:rsidR="00777022" w:rsidRPr="000A7753">
        <w:rPr>
          <w:rFonts w:ascii="Times New Roman" w:hAnsi="Times New Roman"/>
          <w:spacing w:val="-1"/>
          <w:sz w:val="24"/>
          <w:szCs w:val="24"/>
        </w:rPr>
        <w:t xml:space="preserve"> </w:t>
      </w:r>
      <w:r w:rsidR="00777022" w:rsidRPr="000A7753">
        <w:rPr>
          <w:rFonts w:ascii="Times New Roman" w:hAnsi="Times New Roman"/>
          <w:sz w:val="24"/>
          <w:szCs w:val="24"/>
        </w:rPr>
        <w:t>duf</w:t>
      </w:r>
      <w:r w:rsidR="00777022" w:rsidRPr="000A7753">
        <w:rPr>
          <w:rFonts w:ascii="Times New Roman" w:hAnsi="Times New Roman"/>
          <w:spacing w:val="-1"/>
          <w:sz w:val="24"/>
          <w:szCs w:val="24"/>
        </w:rPr>
        <w:t>f</w:t>
      </w:r>
      <w:r w:rsidR="00777022" w:rsidRPr="000A7753">
        <w:rPr>
          <w:rFonts w:ascii="Times New Roman" w:hAnsi="Times New Roman"/>
          <w:sz w:val="24"/>
          <w:szCs w:val="24"/>
        </w:rPr>
        <w:t>, includes</w:t>
      </w:r>
      <w:r w:rsidR="00777022" w:rsidRPr="000A7753">
        <w:rPr>
          <w:rFonts w:ascii="Times New Roman" w:hAnsi="Times New Roman"/>
          <w:spacing w:val="-8"/>
          <w:sz w:val="24"/>
          <w:szCs w:val="24"/>
        </w:rPr>
        <w:t xml:space="preserve"> </w:t>
      </w:r>
      <w:r w:rsidR="00777022" w:rsidRPr="000A7753">
        <w:rPr>
          <w:rFonts w:ascii="Times New Roman" w:hAnsi="Times New Roman"/>
          <w:spacing w:val="-1"/>
          <w:sz w:val="24"/>
          <w:szCs w:val="24"/>
        </w:rPr>
        <w:t>r</w:t>
      </w:r>
      <w:r w:rsidR="00777022" w:rsidRPr="000A7753">
        <w:rPr>
          <w:rFonts w:ascii="Times New Roman" w:hAnsi="Times New Roman"/>
          <w:sz w:val="24"/>
          <w:szCs w:val="24"/>
        </w:rPr>
        <w:t>eco</w:t>
      </w:r>
      <w:r w:rsidR="00777022" w:rsidRPr="000A7753">
        <w:rPr>
          <w:rFonts w:ascii="Times New Roman" w:hAnsi="Times New Roman"/>
          <w:spacing w:val="-1"/>
          <w:sz w:val="24"/>
          <w:szCs w:val="24"/>
        </w:rPr>
        <w:t>g</w:t>
      </w:r>
      <w:r w:rsidR="00777022" w:rsidRPr="000A7753">
        <w:rPr>
          <w:rFonts w:ascii="Times New Roman" w:hAnsi="Times New Roman"/>
          <w:sz w:val="24"/>
          <w:szCs w:val="24"/>
        </w:rPr>
        <w:t>nizable</w:t>
      </w:r>
      <w:r w:rsidR="00777022" w:rsidRPr="000A7753">
        <w:rPr>
          <w:rFonts w:ascii="Times New Roman" w:hAnsi="Times New Roman"/>
          <w:spacing w:val="-10"/>
          <w:sz w:val="24"/>
          <w:szCs w:val="24"/>
        </w:rPr>
        <w:t xml:space="preserve"> </w:t>
      </w:r>
      <w:r w:rsidR="00777022" w:rsidRPr="000A7753">
        <w:rPr>
          <w:rFonts w:ascii="Times New Roman" w:hAnsi="Times New Roman"/>
          <w:sz w:val="24"/>
          <w:szCs w:val="24"/>
        </w:rPr>
        <w:t>pla</w:t>
      </w:r>
      <w:r w:rsidR="00777022" w:rsidRPr="000A7753">
        <w:rPr>
          <w:rFonts w:ascii="Times New Roman" w:hAnsi="Times New Roman"/>
          <w:spacing w:val="-1"/>
          <w:sz w:val="24"/>
          <w:szCs w:val="24"/>
        </w:rPr>
        <w:t>n</w:t>
      </w:r>
      <w:r w:rsidR="00777022" w:rsidRPr="000A7753">
        <w:rPr>
          <w:rFonts w:ascii="Times New Roman" w:hAnsi="Times New Roman"/>
          <w:sz w:val="24"/>
          <w:szCs w:val="24"/>
        </w:rPr>
        <w:t>t</w:t>
      </w:r>
      <w:r w:rsidR="00777022" w:rsidRPr="000A7753">
        <w:rPr>
          <w:rFonts w:ascii="Times New Roman" w:hAnsi="Times New Roman"/>
          <w:spacing w:val="-5"/>
          <w:sz w:val="24"/>
          <w:szCs w:val="24"/>
        </w:rPr>
        <w:t xml:space="preserve"> </w:t>
      </w:r>
      <w:r w:rsidR="00777022" w:rsidRPr="000A7753">
        <w:rPr>
          <w:rFonts w:ascii="Times New Roman" w:hAnsi="Times New Roman"/>
          <w:sz w:val="24"/>
          <w:szCs w:val="24"/>
        </w:rPr>
        <w:t>pa</w:t>
      </w:r>
      <w:r w:rsidR="00777022" w:rsidRPr="000A7753">
        <w:rPr>
          <w:rFonts w:ascii="Times New Roman" w:hAnsi="Times New Roman"/>
          <w:spacing w:val="-1"/>
          <w:sz w:val="24"/>
          <w:szCs w:val="24"/>
        </w:rPr>
        <w:t>r</w:t>
      </w:r>
      <w:r w:rsidR="00777022" w:rsidRPr="000A7753">
        <w:rPr>
          <w:rFonts w:ascii="Times New Roman" w:hAnsi="Times New Roman"/>
          <w:spacing w:val="1"/>
          <w:sz w:val="24"/>
          <w:szCs w:val="24"/>
        </w:rPr>
        <w:t>t</w:t>
      </w:r>
      <w:r w:rsidR="00777022" w:rsidRPr="000A7753">
        <w:rPr>
          <w:rFonts w:ascii="Times New Roman" w:hAnsi="Times New Roman"/>
          <w:sz w:val="24"/>
          <w:szCs w:val="24"/>
        </w:rPr>
        <w:t>s,</w:t>
      </w:r>
      <w:r w:rsidR="00777022" w:rsidRPr="000A7753">
        <w:rPr>
          <w:rFonts w:ascii="Times New Roman" w:hAnsi="Times New Roman"/>
          <w:spacing w:val="-4"/>
          <w:sz w:val="24"/>
          <w:szCs w:val="24"/>
        </w:rPr>
        <w:t xml:space="preserve"> </w:t>
      </w:r>
      <w:r w:rsidR="00777022" w:rsidRPr="000A7753">
        <w:rPr>
          <w:rFonts w:ascii="Times New Roman" w:hAnsi="Times New Roman"/>
          <w:sz w:val="24"/>
          <w:szCs w:val="24"/>
        </w:rPr>
        <w:t>such as lea</w:t>
      </w:r>
      <w:r w:rsidR="00777022" w:rsidRPr="000A7753">
        <w:rPr>
          <w:rFonts w:ascii="Times New Roman" w:hAnsi="Times New Roman"/>
          <w:spacing w:val="-1"/>
          <w:sz w:val="24"/>
          <w:szCs w:val="24"/>
        </w:rPr>
        <w:t>v</w:t>
      </w:r>
      <w:r w:rsidR="00777022" w:rsidRPr="000A7753">
        <w:rPr>
          <w:rFonts w:ascii="Times New Roman" w:hAnsi="Times New Roman"/>
          <w:sz w:val="24"/>
          <w:szCs w:val="24"/>
        </w:rPr>
        <w:t>es</w:t>
      </w:r>
      <w:r w:rsidR="00777022" w:rsidRPr="000A7753">
        <w:rPr>
          <w:rFonts w:ascii="Times New Roman" w:hAnsi="Times New Roman"/>
          <w:spacing w:val="-4"/>
          <w:sz w:val="24"/>
          <w:szCs w:val="24"/>
        </w:rPr>
        <w:t xml:space="preserve"> </w:t>
      </w:r>
      <w:r w:rsidR="00777022" w:rsidRPr="000A7753">
        <w:rPr>
          <w:rFonts w:ascii="Times New Roman" w:hAnsi="Times New Roman"/>
          <w:sz w:val="24"/>
          <w:szCs w:val="24"/>
        </w:rPr>
        <w:t>a</w:t>
      </w:r>
      <w:r w:rsidR="00777022" w:rsidRPr="000A7753">
        <w:rPr>
          <w:rFonts w:ascii="Times New Roman" w:hAnsi="Times New Roman"/>
          <w:spacing w:val="-1"/>
          <w:sz w:val="24"/>
          <w:szCs w:val="24"/>
        </w:rPr>
        <w:t>n</w:t>
      </w:r>
      <w:r w:rsidR="00777022" w:rsidRPr="000A7753">
        <w:rPr>
          <w:rFonts w:ascii="Times New Roman" w:hAnsi="Times New Roman"/>
          <w:sz w:val="24"/>
          <w:szCs w:val="24"/>
        </w:rPr>
        <w:t>d flowers, and</w:t>
      </w:r>
      <w:r w:rsidR="00777022" w:rsidRPr="000A7753">
        <w:rPr>
          <w:rFonts w:ascii="Times New Roman" w:hAnsi="Times New Roman"/>
          <w:spacing w:val="-3"/>
          <w:sz w:val="24"/>
          <w:szCs w:val="24"/>
        </w:rPr>
        <w:t xml:space="preserve"> </w:t>
      </w:r>
      <w:r w:rsidR="00777022" w:rsidRPr="000A7753">
        <w:rPr>
          <w:rFonts w:ascii="Times New Roman" w:hAnsi="Times New Roman"/>
          <w:sz w:val="24"/>
          <w:szCs w:val="24"/>
        </w:rPr>
        <w:t>twigs</w:t>
      </w:r>
      <w:r w:rsidR="00777022" w:rsidRPr="000A7753">
        <w:rPr>
          <w:rFonts w:ascii="Times New Roman" w:hAnsi="Times New Roman"/>
          <w:spacing w:val="-5"/>
          <w:sz w:val="24"/>
          <w:szCs w:val="24"/>
        </w:rPr>
        <w:t xml:space="preserve"> </w:t>
      </w:r>
      <w:r w:rsidR="00777022" w:rsidRPr="000A7753">
        <w:rPr>
          <w:rFonts w:ascii="Times New Roman" w:hAnsi="Times New Roman"/>
          <w:sz w:val="24"/>
          <w:szCs w:val="24"/>
        </w:rPr>
        <w:t>&lt;</w:t>
      </w:r>
      <w:r w:rsidR="00777022" w:rsidRPr="000A7753">
        <w:rPr>
          <w:rFonts w:ascii="Times New Roman" w:hAnsi="Times New Roman"/>
          <w:spacing w:val="-1"/>
          <w:sz w:val="24"/>
          <w:szCs w:val="24"/>
        </w:rPr>
        <w:t xml:space="preserve"> </w:t>
      </w:r>
      <w:r w:rsidR="00777022" w:rsidRPr="000A7753">
        <w:rPr>
          <w:rFonts w:ascii="Times New Roman" w:hAnsi="Times New Roman"/>
          <w:sz w:val="24"/>
          <w:szCs w:val="24"/>
        </w:rPr>
        <w:t>2.5 cm</w:t>
      </w:r>
      <w:r w:rsidR="00777022" w:rsidRPr="000A7753">
        <w:rPr>
          <w:rFonts w:ascii="Times New Roman" w:hAnsi="Times New Roman"/>
          <w:spacing w:val="-5"/>
          <w:sz w:val="24"/>
          <w:szCs w:val="24"/>
        </w:rPr>
        <w:t xml:space="preserve"> </w:t>
      </w:r>
      <w:r w:rsidR="00777022" w:rsidRPr="000A7753">
        <w:rPr>
          <w:rFonts w:ascii="Times New Roman" w:hAnsi="Times New Roman"/>
          <w:sz w:val="24"/>
          <w:szCs w:val="24"/>
        </w:rPr>
        <w:t>in</w:t>
      </w:r>
      <w:r w:rsidR="00777022" w:rsidRPr="000A7753">
        <w:rPr>
          <w:rFonts w:ascii="Times New Roman" w:hAnsi="Times New Roman"/>
          <w:spacing w:val="-2"/>
          <w:sz w:val="24"/>
          <w:szCs w:val="24"/>
        </w:rPr>
        <w:t xml:space="preserve"> </w:t>
      </w:r>
      <w:r w:rsidR="00777022" w:rsidRPr="000A7753">
        <w:rPr>
          <w:rFonts w:ascii="Times New Roman" w:hAnsi="Times New Roman"/>
          <w:sz w:val="24"/>
          <w:szCs w:val="24"/>
        </w:rPr>
        <w:t>di</w:t>
      </w:r>
      <w:r w:rsidR="00777022" w:rsidRPr="000A7753">
        <w:rPr>
          <w:rFonts w:ascii="Times New Roman" w:hAnsi="Times New Roman"/>
          <w:spacing w:val="2"/>
          <w:sz w:val="24"/>
          <w:szCs w:val="24"/>
        </w:rPr>
        <w:t>a</w:t>
      </w:r>
      <w:r w:rsidR="00777022" w:rsidRPr="000A7753">
        <w:rPr>
          <w:rFonts w:ascii="Times New Roman" w:hAnsi="Times New Roman"/>
          <w:spacing w:val="-2"/>
          <w:sz w:val="24"/>
          <w:szCs w:val="24"/>
        </w:rPr>
        <w:t>m</w:t>
      </w:r>
      <w:r w:rsidR="00777022" w:rsidRPr="000A7753">
        <w:rPr>
          <w:rFonts w:ascii="Times New Roman" w:hAnsi="Times New Roman"/>
          <w:spacing w:val="2"/>
          <w:sz w:val="24"/>
          <w:szCs w:val="24"/>
        </w:rPr>
        <w:t>e</w:t>
      </w:r>
      <w:r w:rsidR="00777022" w:rsidRPr="000A7753">
        <w:rPr>
          <w:rFonts w:ascii="Times New Roman" w:hAnsi="Times New Roman"/>
          <w:spacing w:val="1"/>
          <w:sz w:val="24"/>
          <w:szCs w:val="24"/>
        </w:rPr>
        <w:t>t</w:t>
      </w:r>
      <w:r w:rsidR="00777022" w:rsidRPr="000A7753">
        <w:rPr>
          <w:rFonts w:ascii="Times New Roman" w:hAnsi="Times New Roman"/>
          <w:sz w:val="24"/>
          <w:szCs w:val="24"/>
        </w:rPr>
        <w:t xml:space="preserve">er. </w:t>
      </w:r>
    </w:p>
    <w:p w:rsidR="00777022" w:rsidRPr="0056136F" w:rsidRDefault="00777022" w:rsidP="000423AD">
      <w:pPr>
        <w:autoSpaceDE w:val="0"/>
        <w:autoSpaceDN w:val="0"/>
        <w:adjustRightInd w:val="0"/>
        <w:spacing w:after="0" w:line="240" w:lineRule="auto"/>
        <w:rPr>
          <w:rFonts w:ascii="Times New Roman" w:hAnsi="Times New Roman"/>
          <w:sz w:val="24"/>
          <w:szCs w:val="24"/>
        </w:rPr>
      </w:pPr>
    </w:p>
    <w:p w:rsidR="00777022" w:rsidRDefault="00777022" w:rsidP="00560E84">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Keep samples well-ventila</w:t>
      </w:r>
      <w:r w:rsidR="00296B13">
        <w:rPr>
          <w:rFonts w:ascii="Times New Roman" w:hAnsi="Times New Roman"/>
          <w:sz w:val="24"/>
          <w:szCs w:val="24"/>
        </w:rPr>
        <w:t>ted and place in drying oven (65</w:t>
      </w:r>
      <w:r w:rsidRPr="0056136F">
        <w:rPr>
          <w:rFonts w:ascii="Times New Roman" w:hAnsi="Times New Roman"/>
          <w:sz w:val="24"/>
          <w:szCs w:val="24"/>
        </w:rPr>
        <w:t xml:space="preserve"> </w:t>
      </w:r>
      <w:r w:rsidRPr="0056136F">
        <w:rPr>
          <w:rFonts w:ascii="Times New Roman" w:hAnsi="Times New Roman"/>
          <w:sz w:val="24"/>
          <w:szCs w:val="24"/>
          <w:vertAlign w:val="superscript"/>
        </w:rPr>
        <w:t>o</w:t>
      </w:r>
      <w:r w:rsidRPr="0056136F">
        <w:rPr>
          <w:rFonts w:ascii="Times New Roman" w:hAnsi="Times New Roman"/>
          <w:sz w:val="24"/>
          <w:szCs w:val="24"/>
        </w:rPr>
        <w:t>C) upon return to the lab.</w:t>
      </w:r>
      <w:r w:rsidR="00F02F04">
        <w:rPr>
          <w:rFonts w:ascii="Times New Roman" w:hAnsi="Times New Roman"/>
          <w:sz w:val="24"/>
          <w:szCs w:val="24"/>
        </w:rPr>
        <w:t xml:space="preserve"> </w:t>
      </w:r>
      <w:r w:rsidR="00296B13">
        <w:rPr>
          <w:rFonts w:ascii="Times New Roman" w:hAnsi="Times New Roman"/>
          <w:sz w:val="24"/>
          <w:szCs w:val="24"/>
        </w:rPr>
        <w:t>Most grinder blades fail quickly when mineral soil is run through</w:t>
      </w:r>
      <w:r w:rsidR="00235447">
        <w:rPr>
          <w:rFonts w:ascii="Times New Roman" w:hAnsi="Times New Roman"/>
          <w:sz w:val="24"/>
          <w:szCs w:val="24"/>
        </w:rPr>
        <w:t xml:space="preserve"> them, and</w:t>
      </w:r>
      <w:r w:rsidR="00296B13">
        <w:rPr>
          <w:rFonts w:ascii="Times New Roman" w:hAnsi="Times New Roman"/>
          <w:sz w:val="24"/>
          <w:szCs w:val="24"/>
        </w:rPr>
        <w:t xml:space="preserve"> so the Oe-Oa layer may need to be sieved for soil contamination.</w:t>
      </w:r>
      <w:r w:rsidR="00F02F04">
        <w:rPr>
          <w:rFonts w:ascii="Times New Roman" w:hAnsi="Times New Roman"/>
          <w:sz w:val="24"/>
          <w:szCs w:val="24"/>
        </w:rPr>
        <w:t xml:space="preserve"> </w:t>
      </w:r>
      <w:r w:rsidR="00296B13">
        <w:rPr>
          <w:rFonts w:ascii="Times New Roman" w:hAnsi="Times New Roman"/>
          <w:sz w:val="24"/>
          <w:szCs w:val="24"/>
        </w:rPr>
        <w:t>After sieving</w:t>
      </w:r>
      <w:r w:rsidR="00235447">
        <w:rPr>
          <w:rFonts w:ascii="Times New Roman" w:hAnsi="Times New Roman"/>
          <w:sz w:val="24"/>
          <w:szCs w:val="24"/>
        </w:rPr>
        <w:t xml:space="preserve"> with a 2 mm sieve</w:t>
      </w:r>
      <w:r w:rsidR="00296B13">
        <w:rPr>
          <w:rFonts w:ascii="Times New Roman" w:hAnsi="Times New Roman"/>
          <w:sz w:val="24"/>
          <w:szCs w:val="24"/>
        </w:rPr>
        <w:t>, dry</w:t>
      </w:r>
      <w:r w:rsidR="00B56C45">
        <w:rPr>
          <w:rFonts w:ascii="Times New Roman" w:hAnsi="Times New Roman"/>
          <w:sz w:val="24"/>
          <w:szCs w:val="24"/>
        </w:rPr>
        <w:t xml:space="preserve"> both new categories, and</w:t>
      </w:r>
      <w:r w:rsidR="00296B13">
        <w:rPr>
          <w:rFonts w:ascii="Times New Roman" w:hAnsi="Times New Roman"/>
          <w:sz w:val="24"/>
          <w:szCs w:val="24"/>
        </w:rPr>
        <w:t xml:space="preserve"> weights should be recorded on both</w:t>
      </w:r>
      <w:r w:rsidR="00235447">
        <w:rPr>
          <w:rFonts w:ascii="Times New Roman" w:hAnsi="Times New Roman"/>
          <w:sz w:val="24"/>
          <w:szCs w:val="24"/>
        </w:rPr>
        <w:t xml:space="preserve"> material on the screen (organics) and the mineral-organic mixture that passes through the screen. </w:t>
      </w:r>
      <w:r w:rsidR="001F491F">
        <w:rPr>
          <w:rFonts w:ascii="Times New Roman" w:hAnsi="Times New Roman"/>
          <w:sz w:val="24"/>
          <w:szCs w:val="24"/>
        </w:rPr>
        <w:t>T</w:t>
      </w:r>
      <w:r w:rsidR="00296B13">
        <w:rPr>
          <w:rFonts w:ascii="Times New Roman" w:hAnsi="Times New Roman"/>
          <w:sz w:val="24"/>
          <w:szCs w:val="24"/>
        </w:rPr>
        <w:t>hese will be analyzed separately for C&amp;N analysis</w:t>
      </w:r>
      <w:r w:rsidR="00B56C45">
        <w:rPr>
          <w:rFonts w:ascii="Times New Roman" w:hAnsi="Times New Roman"/>
          <w:sz w:val="24"/>
          <w:szCs w:val="24"/>
        </w:rPr>
        <w:t xml:space="preserve"> (see flow diagram)</w:t>
      </w:r>
      <w:r w:rsidR="00296B13">
        <w:rPr>
          <w:rFonts w:ascii="Times New Roman" w:hAnsi="Times New Roman"/>
          <w:sz w:val="24"/>
          <w:szCs w:val="24"/>
        </w:rPr>
        <w:t>.</w:t>
      </w:r>
      <w:r w:rsidR="00F02F04">
        <w:rPr>
          <w:rFonts w:ascii="Times New Roman" w:hAnsi="Times New Roman"/>
          <w:sz w:val="24"/>
          <w:szCs w:val="24"/>
        </w:rPr>
        <w:t xml:space="preserve">  </w:t>
      </w:r>
    </w:p>
    <w:p w:rsidR="00777022" w:rsidRPr="0056136F" w:rsidRDefault="00777022" w:rsidP="008308A0">
      <w:pPr>
        <w:spacing w:after="0" w:line="240" w:lineRule="auto"/>
        <w:rPr>
          <w:rFonts w:ascii="Times New Roman" w:hAnsi="Times New Roman"/>
          <w:sz w:val="24"/>
          <w:szCs w:val="24"/>
        </w:rPr>
      </w:pPr>
    </w:p>
    <w:p w:rsidR="00777022" w:rsidRPr="000A7753" w:rsidRDefault="00DF4F22" w:rsidP="008308A0">
      <w:pPr>
        <w:spacing w:after="0" w:line="240" w:lineRule="auto"/>
        <w:rPr>
          <w:rFonts w:ascii="Times New Roman" w:hAnsi="Times New Roman"/>
          <w:i/>
          <w:sz w:val="24"/>
          <w:szCs w:val="24"/>
        </w:rPr>
      </w:pPr>
      <w:r>
        <w:rPr>
          <w:rFonts w:ascii="Times New Roman" w:hAnsi="Times New Roman"/>
          <w:i/>
          <w:sz w:val="24"/>
          <w:szCs w:val="24"/>
        </w:rPr>
        <w:t>5</w:t>
      </w:r>
      <w:r w:rsidR="00777022" w:rsidRPr="000A7753">
        <w:rPr>
          <w:rFonts w:ascii="Times New Roman" w:hAnsi="Times New Roman"/>
          <w:i/>
          <w:sz w:val="24"/>
          <w:szCs w:val="24"/>
        </w:rPr>
        <w:t>.3. Soil and Root Sampling</w:t>
      </w:r>
    </w:p>
    <w:p w:rsidR="00777022" w:rsidRPr="0056136F" w:rsidRDefault="00777022" w:rsidP="008308A0">
      <w:pPr>
        <w:autoSpaceDE w:val="0"/>
        <w:autoSpaceDN w:val="0"/>
        <w:adjustRightInd w:val="0"/>
        <w:spacing w:after="0" w:line="240" w:lineRule="auto"/>
        <w:rPr>
          <w:rFonts w:ascii="Times New Roman" w:hAnsi="Times New Roman"/>
          <w:sz w:val="24"/>
          <w:szCs w:val="24"/>
        </w:rPr>
      </w:pPr>
    </w:p>
    <w:p w:rsidR="00777022" w:rsidRPr="0056136F" w:rsidRDefault="00777022" w:rsidP="008308A0">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Soil depth should be established by augering a few examples and deciding what depth can consistently be achieved. This maximum depth should be used throughout</w:t>
      </w:r>
      <w:r>
        <w:rPr>
          <w:rFonts w:ascii="Times New Roman" w:hAnsi="Times New Roman"/>
          <w:sz w:val="24"/>
          <w:szCs w:val="24"/>
        </w:rPr>
        <w:t xml:space="preserve"> the plot. Preferred: s</w:t>
      </w:r>
      <w:r w:rsidRPr="0056136F">
        <w:rPr>
          <w:rFonts w:ascii="Times New Roman" w:hAnsi="Times New Roman"/>
          <w:sz w:val="24"/>
          <w:szCs w:val="24"/>
        </w:rPr>
        <w:t>ample by profile depths, 0-0.1 m, 0.1-0.2 m, 0.2-0.5 m, 0.5-1.0 m, and deeper if necessary. These are the depths used by AmeriFlux (alternative: some use soil horizons, but for global consistency, soil depth sampling in centimeters is better and less prone to mistakes). In rocky or clayey soils where the deeper depths are not feasible, see note below.</w:t>
      </w:r>
    </w:p>
    <w:p w:rsidR="00777022" w:rsidRPr="0056136F" w:rsidRDefault="00777022" w:rsidP="008308A0">
      <w:pPr>
        <w:tabs>
          <w:tab w:val="left" w:pos="360"/>
        </w:tabs>
        <w:autoSpaceDE w:val="0"/>
        <w:autoSpaceDN w:val="0"/>
        <w:adjustRightInd w:val="0"/>
        <w:spacing w:after="0" w:line="240" w:lineRule="auto"/>
        <w:rPr>
          <w:rFonts w:ascii="Times New Roman" w:hAnsi="Times New Roman"/>
          <w:sz w:val="24"/>
          <w:szCs w:val="24"/>
        </w:rPr>
      </w:pPr>
    </w:p>
    <w:p w:rsidR="00777022" w:rsidRPr="0056136F" w:rsidRDefault="00777022" w:rsidP="006E4446">
      <w:pPr>
        <w:widowControl w:val="0"/>
        <w:spacing w:after="0" w:line="240" w:lineRule="auto"/>
        <w:rPr>
          <w:rFonts w:ascii="Times New Roman" w:hAnsi="Times New Roman"/>
          <w:sz w:val="24"/>
          <w:szCs w:val="24"/>
        </w:rPr>
      </w:pPr>
      <w:r w:rsidRPr="0056136F">
        <w:rPr>
          <w:rFonts w:ascii="Times New Roman" w:hAnsi="Times New Roman"/>
          <w:sz w:val="24"/>
          <w:szCs w:val="24"/>
        </w:rPr>
        <w:t>Soil and root sampling:</w:t>
      </w:r>
    </w:p>
    <w:p w:rsidR="00AD7A05" w:rsidRDefault="00777022" w:rsidP="006E4446">
      <w:pPr>
        <w:pStyle w:val="ListParagraph"/>
        <w:spacing w:line="240" w:lineRule="auto"/>
        <w:ind w:hanging="360"/>
        <w:rPr>
          <w:rFonts w:ascii="Times New Roman" w:hAnsi="Times New Roman"/>
          <w:sz w:val="24"/>
          <w:szCs w:val="24"/>
        </w:rPr>
      </w:pPr>
      <w:r w:rsidRPr="0056136F">
        <w:rPr>
          <w:rFonts w:ascii="Times New Roman" w:hAnsi="Times New Roman"/>
          <w:sz w:val="24"/>
          <w:szCs w:val="24"/>
        </w:rPr>
        <w:t>a.</w:t>
      </w:r>
      <w:r w:rsidRPr="0056136F">
        <w:rPr>
          <w:rFonts w:ascii="Times New Roman" w:hAnsi="Times New Roman"/>
          <w:sz w:val="24"/>
          <w:szCs w:val="24"/>
        </w:rPr>
        <w:tab/>
        <w:t xml:space="preserve">Within each of the eight </w:t>
      </w:r>
      <w:r w:rsidR="007C7272">
        <w:rPr>
          <w:rFonts w:ascii="Times New Roman" w:hAnsi="Times New Roman"/>
          <w:sz w:val="24"/>
          <w:szCs w:val="24"/>
        </w:rPr>
        <w:t xml:space="preserve">0.35 by 0.35 m </w:t>
      </w:r>
      <w:r w:rsidRPr="0056136F">
        <w:rPr>
          <w:rFonts w:ascii="Times New Roman" w:hAnsi="Times New Roman"/>
          <w:sz w:val="24"/>
          <w:szCs w:val="24"/>
        </w:rPr>
        <w:t>subplot frames, sample soils and roots for the following depths</w:t>
      </w:r>
      <w:r w:rsidR="001F491F" w:rsidRPr="0056136F">
        <w:rPr>
          <w:rFonts w:ascii="Times New Roman" w:hAnsi="Times New Roman"/>
          <w:sz w:val="24"/>
          <w:szCs w:val="24"/>
        </w:rPr>
        <w:t>, 0-0.1 m, 0.1-0.2 m, 0.2-0.5 m, 0.5-1.0 m</w:t>
      </w:r>
      <w:r w:rsidRPr="0056136F">
        <w:rPr>
          <w:rFonts w:ascii="Times New Roman" w:hAnsi="Times New Roman"/>
          <w:sz w:val="24"/>
          <w:szCs w:val="24"/>
        </w:rPr>
        <w:t xml:space="preserve">. Use a sharpened metal cylinder (&gt; </w:t>
      </w:r>
      <w:r w:rsidR="00560E84">
        <w:rPr>
          <w:rFonts w:ascii="Times New Roman" w:hAnsi="Times New Roman"/>
          <w:sz w:val="24"/>
          <w:szCs w:val="24"/>
        </w:rPr>
        <w:t>5 cm diam) or an auger (&gt;</w:t>
      </w:r>
      <w:r w:rsidRPr="0056136F">
        <w:rPr>
          <w:rFonts w:ascii="Times New Roman" w:hAnsi="Times New Roman"/>
          <w:sz w:val="24"/>
          <w:szCs w:val="24"/>
        </w:rPr>
        <w:t xml:space="preserve"> 5 cm diam) for the sampling. Do not use a small diameter push probe since these do not adequately sample fine roots or the fine stone fraction</w:t>
      </w:r>
      <w:r w:rsidR="007C7272">
        <w:rPr>
          <w:rFonts w:ascii="Times New Roman" w:hAnsi="Times New Roman"/>
          <w:sz w:val="24"/>
          <w:szCs w:val="24"/>
        </w:rPr>
        <w:t xml:space="preserve"> </w:t>
      </w:r>
      <w:r w:rsidR="007C7272" w:rsidRPr="0056136F">
        <w:rPr>
          <w:rFonts w:ascii="Times New Roman" w:hAnsi="Times New Roman"/>
          <w:sz w:val="24"/>
          <w:szCs w:val="24"/>
        </w:rPr>
        <w:t>(2-5 mm)</w:t>
      </w:r>
      <w:r w:rsidRPr="0056136F">
        <w:rPr>
          <w:rFonts w:ascii="Times New Roman" w:hAnsi="Times New Roman"/>
          <w:sz w:val="24"/>
          <w:szCs w:val="24"/>
        </w:rPr>
        <w:t>.</w:t>
      </w:r>
      <w:r w:rsidR="00F02F04">
        <w:rPr>
          <w:rFonts w:ascii="Times New Roman" w:hAnsi="Times New Roman"/>
          <w:sz w:val="24"/>
          <w:szCs w:val="24"/>
        </w:rPr>
        <w:t xml:space="preserve"> </w:t>
      </w:r>
      <w:r w:rsidR="001F491F">
        <w:rPr>
          <w:rFonts w:ascii="Times New Roman" w:hAnsi="Times New Roman"/>
          <w:sz w:val="24"/>
          <w:szCs w:val="24"/>
        </w:rPr>
        <w:t>Record what type of device was used for the sampling</w:t>
      </w:r>
    </w:p>
    <w:p w:rsidR="00777022" w:rsidRPr="00560E84" w:rsidRDefault="00AD7A05" w:rsidP="006E4446">
      <w:pPr>
        <w:pStyle w:val="ListParagraph"/>
        <w:spacing w:line="240" w:lineRule="auto"/>
        <w:ind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02F04">
        <w:rPr>
          <w:rFonts w:ascii="Times New Roman" w:hAnsi="Times New Roman"/>
          <w:sz w:val="24"/>
          <w:szCs w:val="24"/>
        </w:rPr>
        <w:t xml:space="preserve"> </w:t>
      </w:r>
    </w:p>
    <w:p w:rsidR="00777022" w:rsidRDefault="00777022" w:rsidP="006E4446">
      <w:pPr>
        <w:pStyle w:val="ListParagraph"/>
        <w:spacing w:line="240" w:lineRule="auto"/>
        <w:ind w:hanging="360"/>
        <w:rPr>
          <w:rFonts w:ascii="Times New Roman" w:hAnsi="Times New Roman"/>
          <w:sz w:val="24"/>
          <w:szCs w:val="24"/>
        </w:rPr>
      </w:pPr>
      <w:r w:rsidRPr="0056136F">
        <w:rPr>
          <w:rFonts w:ascii="Times New Roman" w:hAnsi="Times New Roman"/>
          <w:sz w:val="24"/>
          <w:szCs w:val="24"/>
        </w:rPr>
        <w:t>b.</w:t>
      </w:r>
      <w:r w:rsidRPr="0056136F">
        <w:rPr>
          <w:rFonts w:ascii="Times New Roman" w:hAnsi="Times New Roman"/>
          <w:sz w:val="24"/>
          <w:szCs w:val="24"/>
        </w:rPr>
        <w:tab/>
        <w:t xml:space="preserve">Composite samples together from each depth for </w:t>
      </w:r>
      <w:r>
        <w:rPr>
          <w:rFonts w:ascii="Times New Roman" w:hAnsi="Times New Roman"/>
          <w:sz w:val="24"/>
          <w:szCs w:val="24"/>
        </w:rPr>
        <w:t xml:space="preserve">sample </w:t>
      </w:r>
      <w:r w:rsidRPr="0056136F">
        <w:rPr>
          <w:rFonts w:ascii="Times New Roman" w:hAnsi="Times New Roman"/>
          <w:sz w:val="24"/>
          <w:szCs w:val="24"/>
        </w:rPr>
        <w:t>points 1-4 and 5-8 separately, making two distinct and independent composite samples. Do not mix soil from different depths together. You will end up with eight soil samples from each plot (i.e., 2</w:t>
      </w:r>
      <w:r w:rsidR="008A6683">
        <w:rPr>
          <w:rFonts w:ascii="Times New Roman" w:hAnsi="Times New Roman"/>
          <w:sz w:val="24"/>
          <w:szCs w:val="24"/>
        </w:rPr>
        <w:t xml:space="preserve"> composite samples from the 0-0.1 </w:t>
      </w:r>
      <w:r w:rsidRPr="0056136F">
        <w:rPr>
          <w:rFonts w:ascii="Times New Roman" w:hAnsi="Times New Roman"/>
          <w:sz w:val="24"/>
          <w:szCs w:val="24"/>
        </w:rPr>
        <w:t>m depth, one from poin</w:t>
      </w:r>
      <w:r w:rsidR="00CB1D42">
        <w:rPr>
          <w:rFonts w:ascii="Times New Roman" w:hAnsi="Times New Roman"/>
          <w:sz w:val="24"/>
          <w:szCs w:val="24"/>
        </w:rPr>
        <w:t>ts 1-4 and one from points 5-8.)</w:t>
      </w:r>
    </w:p>
    <w:p w:rsidR="00C473EF" w:rsidRDefault="00AD7A05" w:rsidP="006E4446">
      <w:pPr>
        <w:pStyle w:val="ListParagraph"/>
        <w:spacing w:line="240" w:lineRule="auto"/>
        <w:ind w:left="1080"/>
        <w:rPr>
          <w:rFonts w:ascii="Times New Roman" w:hAnsi="Times New Roman"/>
          <w:sz w:val="24"/>
          <w:szCs w:val="24"/>
        </w:rPr>
      </w:pPr>
      <w:r w:rsidRPr="00B54A70">
        <w:rPr>
          <w:rFonts w:ascii="Times New Roman" w:hAnsi="Times New Roman"/>
          <w:b/>
          <w:i/>
          <w:sz w:val="24"/>
          <w:szCs w:val="24"/>
        </w:rPr>
        <w:t>Field subsampling</w:t>
      </w:r>
      <w:r w:rsidRPr="00B54A70">
        <w:rPr>
          <w:rFonts w:ascii="Times New Roman" w:hAnsi="Times New Roman"/>
          <w:b/>
          <w:sz w:val="24"/>
          <w:szCs w:val="24"/>
        </w:rPr>
        <w:t>:</w:t>
      </w:r>
      <w:r>
        <w:rPr>
          <w:rFonts w:ascii="Times New Roman" w:hAnsi="Times New Roman"/>
          <w:sz w:val="24"/>
          <w:szCs w:val="24"/>
        </w:rPr>
        <w:t xml:space="preserve"> For the deeper soil horizons</w:t>
      </w:r>
      <w:r w:rsidR="00B54A70">
        <w:rPr>
          <w:rFonts w:ascii="Times New Roman" w:hAnsi="Times New Roman"/>
          <w:sz w:val="24"/>
          <w:szCs w:val="24"/>
        </w:rPr>
        <w:t xml:space="preserve"> (</w:t>
      </w:r>
      <w:r w:rsidR="008A6683">
        <w:rPr>
          <w:rFonts w:ascii="Times New Roman" w:hAnsi="Times New Roman"/>
          <w:sz w:val="24"/>
          <w:szCs w:val="24"/>
        </w:rPr>
        <w:t>0.2</w:t>
      </w:r>
      <w:r w:rsidR="00B54A70">
        <w:rPr>
          <w:rFonts w:ascii="Times New Roman" w:hAnsi="Times New Roman"/>
          <w:sz w:val="24"/>
          <w:szCs w:val="24"/>
        </w:rPr>
        <w:t>-</w:t>
      </w:r>
      <w:r w:rsidR="008A6683">
        <w:rPr>
          <w:rFonts w:ascii="Times New Roman" w:hAnsi="Times New Roman"/>
          <w:sz w:val="24"/>
          <w:szCs w:val="24"/>
        </w:rPr>
        <w:t xml:space="preserve">0.5 </w:t>
      </w:r>
      <w:r w:rsidR="00B54A70">
        <w:rPr>
          <w:rFonts w:ascii="Times New Roman" w:hAnsi="Times New Roman"/>
          <w:sz w:val="24"/>
          <w:szCs w:val="24"/>
        </w:rPr>
        <w:t xml:space="preserve">m and </w:t>
      </w:r>
      <w:r w:rsidR="008A6683">
        <w:rPr>
          <w:rFonts w:ascii="Times New Roman" w:hAnsi="Times New Roman"/>
          <w:sz w:val="24"/>
          <w:szCs w:val="24"/>
        </w:rPr>
        <w:t>0.</w:t>
      </w:r>
      <w:r w:rsidR="00B54A70">
        <w:rPr>
          <w:rFonts w:ascii="Times New Roman" w:hAnsi="Times New Roman"/>
          <w:sz w:val="24"/>
          <w:szCs w:val="24"/>
        </w:rPr>
        <w:t>50-1</w:t>
      </w:r>
      <w:r w:rsidR="008A6683">
        <w:rPr>
          <w:rFonts w:ascii="Times New Roman" w:hAnsi="Times New Roman"/>
          <w:sz w:val="24"/>
          <w:szCs w:val="24"/>
        </w:rPr>
        <w:t xml:space="preserve">.0 </w:t>
      </w:r>
      <w:r w:rsidR="00B54A70">
        <w:rPr>
          <w:rFonts w:ascii="Times New Roman" w:hAnsi="Times New Roman"/>
          <w:sz w:val="24"/>
          <w:szCs w:val="24"/>
        </w:rPr>
        <w:t>m)</w:t>
      </w:r>
      <w:r>
        <w:rPr>
          <w:rFonts w:ascii="Times New Roman" w:hAnsi="Times New Roman"/>
          <w:sz w:val="24"/>
          <w:szCs w:val="24"/>
        </w:rPr>
        <w:t>, a significant amount of soil will be generated.</w:t>
      </w:r>
      <w:r w:rsidR="00F02F04">
        <w:rPr>
          <w:rFonts w:ascii="Times New Roman" w:hAnsi="Times New Roman"/>
          <w:sz w:val="24"/>
          <w:szCs w:val="24"/>
        </w:rPr>
        <w:t xml:space="preserve"> </w:t>
      </w:r>
      <w:r>
        <w:rPr>
          <w:rFonts w:ascii="Times New Roman" w:hAnsi="Times New Roman"/>
          <w:sz w:val="24"/>
          <w:szCs w:val="24"/>
        </w:rPr>
        <w:t xml:space="preserve">Rather than bring </w:t>
      </w:r>
      <w:r w:rsidR="00B54A70">
        <w:rPr>
          <w:rFonts w:ascii="Times New Roman" w:hAnsi="Times New Roman"/>
          <w:sz w:val="24"/>
          <w:szCs w:val="24"/>
        </w:rPr>
        <w:t xml:space="preserve">all of </w:t>
      </w:r>
      <w:r>
        <w:rPr>
          <w:rFonts w:ascii="Times New Roman" w:hAnsi="Times New Roman"/>
          <w:sz w:val="24"/>
          <w:szCs w:val="24"/>
        </w:rPr>
        <w:t>this soil back to the lab, we recommend that crews bring along a field scale</w:t>
      </w:r>
      <w:r w:rsidR="00B54A70">
        <w:rPr>
          <w:rFonts w:ascii="Times New Roman" w:hAnsi="Times New Roman"/>
          <w:sz w:val="24"/>
          <w:szCs w:val="24"/>
        </w:rPr>
        <w:t xml:space="preserve"> to measure total soil weight</w:t>
      </w:r>
      <w:r w:rsidR="00C473EF">
        <w:rPr>
          <w:rFonts w:ascii="Times New Roman" w:hAnsi="Times New Roman"/>
          <w:sz w:val="24"/>
          <w:szCs w:val="24"/>
        </w:rPr>
        <w:t xml:space="preserve"> </w:t>
      </w:r>
      <w:r w:rsidR="00C473EF" w:rsidRPr="00F551AE">
        <w:rPr>
          <w:rFonts w:ascii="Times New Roman" w:hAnsi="Times New Roman"/>
          <w:sz w:val="24"/>
          <w:szCs w:val="24"/>
        </w:rPr>
        <w:t xml:space="preserve">in the field </w:t>
      </w:r>
      <w:r w:rsidR="00C473EF" w:rsidRPr="00F551AE">
        <w:rPr>
          <w:rFonts w:ascii="Times New Roman" w:hAnsi="Times New Roman"/>
          <w:sz w:val="24"/>
          <w:szCs w:val="24"/>
          <w:u w:val="single"/>
        </w:rPr>
        <w:t>(See Alpine Digital Bike Scale (25 kg max, 0.01 kg))</w:t>
      </w:r>
      <w:r w:rsidR="00B54A70" w:rsidRPr="00F551AE">
        <w:rPr>
          <w:rFonts w:ascii="Times New Roman" w:hAnsi="Times New Roman"/>
          <w:sz w:val="24"/>
          <w:szCs w:val="24"/>
        </w:rPr>
        <w:t>.</w:t>
      </w:r>
      <w:r w:rsidR="00F02F04">
        <w:rPr>
          <w:rFonts w:ascii="Times New Roman" w:hAnsi="Times New Roman"/>
          <w:sz w:val="24"/>
          <w:szCs w:val="24"/>
        </w:rPr>
        <w:t xml:space="preserve"> </w:t>
      </w:r>
      <w:r w:rsidR="00C473EF" w:rsidRPr="00F551AE">
        <w:rPr>
          <w:rFonts w:ascii="Times New Roman" w:hAnsi="Times New Roman"/>
          <w:sz w:val="24"/>
          <w:szCs w:val="24"/>
        </w:rPr>
        <w:t>We</w:t>
      </w:r>
      <w:r w:rsidR="00C473EF">
        <w:rPr>
          <w:rFonts w:ascii="Times New Roman" w:hAnsi="Times New Roman"/>
          <w:sz w:val="24"/>
          <w:szCs w:val="24"/>
        </w:rPr>
        <w:t xml:space="preserve"> recommend that the entire soil mass be placed onto a plastic tarp and thoroughly mixed. </w:t>
      </w:r>
    </w:p>
    <w:p w:rsidR="00C473EF" w:rsidRPr="00C473EF" w:rsidRDefault="00C473EF" w:rsidP="006E4446">
      <w:pPr>
        <w:pStyle w:val="ListParagraph"/>
        <w:spacing w:line="240" w:lineRule="auto"/>
        <w:ind w:left="1080"/>
        <w:rPr>
          <w:rFonts w:ascii="Times New Roman" w:hAnsi="Times New Roman"/>
          <w:sz w:val="24"/>
          <w:szCs w:val="24"/>
        </w:rPr>
      </w:pPr>
    </w:p>
    <w:p w:rsidR="00AD7A05" w:rsidRDefault="00B54A70" w:rsidP="006E4446">
      <w:pPr>
        <w:pStyle w:val="ListParagraph"/>
        <w:spacing w:line="240" w:lineRule="auto"/>
        <w:ind w:left="1080"/>
        <w:rPr>
          <w:rFonts w:ascii="Times New Roman" w:hAnsi="Times New Roman"/>
          <w:sz w:val="24"/>
          <w:szCs w:val="24"/>
        </w:rPr>
      </w:pPr>
      <w:r>
        <w:rPr>
          <w:rFonts w:ascii="Times New Roman" w:hAnsi="Times New Roman"/>
          <w:sz w:val="24"/>
          <w:szCs w:val="24"/>
        </w:rPr>
        <w:t>From this total soil mass,</w:t>
      </w:r>
      <w:r w:rsidR="00C473EF">
        <w:rPr>
          <w:rFonts w:ascii="Times New Roman" w:hAnsi="Times New Roman"/>
          <w:sz w:val="24"/>
          <w:szCs w:val="24"/>
        </w:rPr>
        <w:t xml:space="preserve"> remove in the field all roots &gt;2 mm in diameter and place in</w:t>
      </w:r>
      <w:r>
        <w:rPr>
          <w:rFonts w:ascii="Times New Roman" w:hAnsi="Times New Roman"/>
          <w:sz w:val="24"/>
          <w:szCs w:val="24"/>
        </w:rPr>
        <w:t xml:space="preserve"> subsample</w:t>
      </w:r>
      <w:r w:rsidR="00C473EF">
        <w:rPr>
          <w:rFonts w:ascii="Times New Roman" w:hAnsi="Times New Roman"/>
          <w:sz w:val="24"/>
          <w:szCs w:val="24"/>
        </w:rPr>
        <w:t xml:space="preserve"> bag.</w:t>
      </w:r>
      <w:r w:rsidR="00F02F04">
        <w:rPr>
          <w:rFonts w:ascii="Times New Roman" w:hAnsi="Times New Roman"/>
          <w:sz w:val="24"/>
          <w:szCs w:val="24"/>
        </w:rPr>
        <w:t xml:space="preserve"> </w:t>
      </w:r>
      <w:r w:rsidR="00C473EF">
        <w:rPr>
          <w:rFonts w:ascii="Times New Roman" w:hAnsi="Times New Roman"/>
          <w:sz w:val="24"/>
          <w:szCs w:val="24"/>
        </w:rPr>
        <w:t>Remove from these coarse roots any roots &lt;= 2 mm and put in whole soil sample. Then subsample</w:t>
      </w:r>
      <w:r>
        <w:rPr>
          <w:rFonts w:ascii="Times New Roman" w:hAnsi="Times New Roman"/>
          <w:sz w:val="24"/>
          <w:szCs w:val="24"/>
        </w:rPr>
        <w:t xml:space="preserve"> </w:t>
      </w:r>
      <w:r w:rsidR="00C473EF">
        <w:rPr>
          <w:rFonts w:ascii="Times New Roman" w:hAnsi="Times New Roman"/>
          <w:sz w:val="24"/>
          <w:szCs w:val="24"/>
        </w:rPr>
        <w:t xml:space="preserve">soil, putting into the same bag as the &gt; 2mm roots, </w:t>
      </w:r>
      <w:r>
        <w:rPr>
          <w:rFonts w:ascii="Times New Roman" w:hAnsi="Times New Roman"/>
          <w:sz w:val="24"/>
          <w:szCs w:val="24"/>
        </w:rPr>
        <w:t xml:space="preserve">approximately 10% of the original </w:t>
      </w:r>
      <w:r w:rsidR="00C473EF">
        <w:rPr>
          <w:rFonts w:ascii="Times New Roman" w:hAnsi="Times New Roman"/>
          <w:sz w:val="24"/>
          <w:szCs w:val="24"/>
        </w:rPr>
        <w:t xml:space="preserve">soil </w:t>
      </w:r>
      <w:r>
        <w:rPr>
          <w:rFonts w:ascii="Times New Roman" w:hAnsi="Times New Roman"/>
          <w:sz w:val="24"/>
          <w:szCs w:val="24"/>
        </w:rPr>
        <w:t>mass</w:t>
      </w:r>
      <w:r w:rsidR="00C473EF">
        <w:rPr>
          <w:rFonts w:ascii="Times New Roman" w:hAnsi="Times New Roman"/>
          <w:sz w:val="24"/>
          <w:szCs w:val="24"/>
        </w:rPr>
        <w:t>.</w:t>
      </w:r>
      <w:r w:rsidR="00F02F04">
        <w:rPr>
          <w:rFonts w:ascii="Times New Roman" w:hAnsi="Times New Roman"/>
          <w:sz w:val="24"/>
          <w:szCs w:val="24"/>
        </w:rPr>
        <w:t xml:space="preserve"> </w:t>
      </w:r>
      <w:r w:rsidR="00C473EF">
        <w:rPr>
          <w:rFonts w:ascii="Times New Roman" w:hAnsi="Times New Roman"/>
          <w:sz w:val="24"/>
          <w:szCs w:val="24"/>
        </w:rPr>
        <w:t>Before this subsampled soil is air dried, it needs to be weighed and an estimat</w:t>
      </w:r>
      <w:r w:rsidR="00F60951">
        <w:rPr>
          <w:rFonts w:ascii="Times New Roman" w:hAnsi="Times New Roman"/>
          <w:sz w:val="24"/>
          <w:szCs w:val="24"/>
        </w:rPr>
        <w:t xml:space="preserve">e of moisture content </w:t>
      </w:r>
      <w:r w:rsidR="00133546">
        <w:rPr>
          <w:rFonts w:ascii="Times New Roman" w:hAnsi="Times New Roman"/>
          <w:sz w:val="24"/>
          <w:szCs w:val="24"/>
        </w:rPr>
        <w:t xml:space="preserve">made from a subsample </w:t>
      </w:r>
      <w:r w:rsidR="00F60951">
        <w:rPr>
          <w:rFonts w:ascii="Times New Roman" w:hAnsi="Times New Roman"/>
          <w:sz w:val="24"/>
          <w:szCs w:val="24"/>
        </w:rPr>
        <w:t>colle</w:t>
      </w:r>
      <w:r w:rsidR="00133546">
        <w:rPr>
          <w:rFonts w:ascii="Times New Roman" w:hAnsi="Times New Roman"/>
          <w:sz w:val="24"/>
          <w:szCs w:val="24"/>
        </w:rPr>
        <w:t>cted and oven dried at 105 C</w:t>
      </w:r>
      <w:r w:rsidR="00F60951">
        <w:rPr>
          <w:rFonts w:ascii="Times New Roman" w:hAnsi="Times New Roman"/>
          <w:sz w:val="24"/>
          <w:szCs w:val="24"/>
        </w:rPr>
        <w:t>.</w:t>
      </w:r>
      <w:r w:rsidR="00F02F04">
        <w:rPr>
          <w:rFonts w:ascii="Times New Roman" w:hAnsi="Times New Roman"/>
          <w:sz w:val="24"/>
          <w:szCs w:val="24"/>
        </w:rPr>
        <w:t xml:space="preserve"> </w:t>
      </w:r>
      <w:r w:rsidR="00C473EF">
        <w:rPr>
          <w:rFonts w:ascii="Times New Roman" w:hAnsi="Times New Roman"/>
          <w:sz w:val="24"/>
          <w:szCs w:val="24"/>
        </w:rPr>
        <w:t xml:space="preserve">The </w:t>
      </w:r>
      <w:r w:rsidR="00133546">
        <w:rPr>
          <w:rFonts w:ascii="Times New Roman" w:hAnsi="Times New Roman"/>
          <w:sz w:val="24"/>
          <w:szCs w:val="24"/>
        </w:rPr>
        <w:t xml:space="preserve">whole </w:t>
      </w:r>
      <w:r w:rsidR="00C473EF">
        <w:rPr>
          <w:rFonts w:ascii="Times New Roman" w:hAnsi="Times New Roman"/>
          <w:sz w:val="24"/>
          <w:szCs w:val="24"/>
        </w:rPr>
        <w:t>subsample will then be sieved, roots separated</w:t>
      </w:r>
      <w:r w:rsidR="00C24805">
        <w:rPr>
          <w:rFonts w:ascii="Times New Roman" w:hAnsi="Times New Roman"/>
          <w:sz w:val="24"/>
          <w:szCs w:val="24"/>
        </w:rPr>
        <w:t xml:space="preserve">, and </w:t>
      </w:r>
      <w:r w:rsidR="00F551AE">
        <w:rPr>
          <w:rFonts w:ascii="Times New Roman" w:hAnsi="Times New Roman"/>
          <w:sz w:val="24"/>
          <w:szCs w:val="24"/>
        </w:rPr>
        <w:t xml:space="preserve">all </w:t>
      </w:r>
      <w:r w:rsidR="00C473EF">
        <w:rPr>
          <w:rFonts w:ascii="Times New Roman" w:hAnsi="Times New Roman"/>
          <w:sz w:val="24"/>
          <w:szCs w:val="24"/>
        </w:rPr>
        <w:t xml:space="preserve">analyzed for </w:t>
      </w:r>
      <w:r w:rsidR="00C24805">
        <w:rPr>
          <w:rFonts w:ascii="Times New Roman" w:hAnsi="Times New Roman"/>
          <w:sz w:val="24"/>
          <w:szCs w:val="24"/>
        </w:rPr>
        <w:t>C and N concentration</w:t>
      </w:r>
      <w:r>
        <w:rPr>
          <w:rFonts w:ascii="Times New Roman" w:hAnsi="Times New Roman"/>
          <w:sz w:val="24"/>
          <w:szCs w:val="24"/>
        </w:rPr>
        <w:t>.</w:t>
      </w:r>
      <w:r w:rsidR="00F02F04">
        <w:rPr>
          <w:rFonts w:ascii="Times New Roman" w:hAnsi="Times New Roman"/>
          <w:sz w:val="24"/>
          <w:szCs w:val="24"/>
        </w:rPr>
        <w:t xml:space="preserve"> </w:t>
      </w:r>
    </w:p>
    <w:p w:rsidR="00AD7A05" w:rsidRPr="0056136F" w:rsidRDefault="00AD7A05" w:rsidP="006E4446">
      <w:pPr>
        <w:pStyle w:val="ListParagraph"/>
        <w:spacing w:line="240" w:lineRule="auto"/>
        <w:ind w:hanging="360"/>
        <w:rPr>
          <w:rFonts w:ascii="Times New Roman" w:hAnsi="Times New Roman"/>
          <w:sz w:val="24"/>
          <w:szCs w:val="24"/>
        </w:rPr>
      </w:pPr>
    </w:p>
    <w:p w:rsidR="00777022" w:rsidRDefault="00777022" w:rsidP="006E4446">
      <w:pPr>
        <w:pStyle w:val="ListParagraph"/>
        <w:spacing w:line="240" w:lineRule="auto"/>
        <w:ind w:hanging="360"/>
        <w:rPr>
          <w:rFonts w:ascii="Times New Roman" w:hAnsi="Times New Roman"/>
          <w:sz w:val="24"/>
          <w:szCs w:val="24"/>
        </w:rPr>
      </w:pPr>
      <w:r w:rsidRPr="0056136F">
        <w:rPr>
          <w:rFonts w:ascii="Times New Roman" w:hAnsi="Times New Roman"/>
          <w:sz w:val="24"/>
          <w:szCs w:val="24"/>
        </w:rPr>
        <w:t xml:space="preserve">c. </w:t>
      </w:r>
      <w:r w:rsidRPr="0056136F">
        <w:rPr>
          <w:rFonts w:ascii="Times New Roman" w:hAnsi="Times New Roman"/>
          <w:sz w:val="24"/>
          <w:szCs w:val="24"/>
        </w:rPr>
        <w:tab/>
        <w:t>Place the composite samples in marked plastic bags and transport to the lab for drying or keep cool until soils can be dried.</w:t>
      </w:r>
    </w:p>
    <w:p w:rsidR="00B54A70" w:rsidRPr="0056136F" w:rsidRDefault="00B54A70" w:rsidP="006E4446">
      <w:pPr>
        <w:pStyle w:val="ListParagraph"/>
        <w:spacing w:line="240" w:lineRule="auto"/>
        <w:ind w:hanging="360"/>
        <w:rPr>
          <w:rFonts w:ascii="Times New Roman" w:hAnsi="Times New Roman"/>
          <w:sz w:val="24"/>
          <w:szCs w:val="24"/>
        </w:rPr>
      </w:pPr>
    </w:p>
    <w:p w:rsidR="00777022" w:rsidRDefault="00777022" w:rsidP="006E4446">
      <w:pPr>
        <w:pStyle w:val="ListParagraph"/>
        <w:spacing w:line="240" w:lineRule="auto"/>
        <w:ind w:hanging="360"/>
        <w:rPr>
          <w:rFonts w:ascii="Times New Roman" w:hAnsi="Times New Roman"/>
          <w:sz w:val="24"/>
          <w:szCs w:val="24"/>
        </w:rPr>
      </w:pPr>
      <w:r w:rsidRPr="0056136F">
        <w:rPr>
          <w:rFonts w:ascii="Times New Roman" w:hAnsi="Times New Roman"/>
          <w:sz w:val="24"/>
          <w:szCs w:val="24"/>
        </w:rPr>
        <w:t xml:space="preserve">d. </w:t>
      </w:r>
      <w:r w:rsidRPr="0056136F">
        <w:rPr>
          <w:rFonts w:ascii="Times New Roman" w:hAnsi="Times New Roman"/>
          <w:sz w:val="24"/>
          <w:szCs w:val="24"/>
        </w:rPr>
        <w:tab/>
        <w:t>Alternately, composite the soil samples in the lab after drying the soil</w:t>
      </w:r>
      <w:r>
        <w:rPr>
          <w:rFonts w:ascii="Times New Roman" w:hAnsi="Times New Roman"/>
          <w:sz w:val="24"/>
          <w:szCs w:val="24"/>
        </w:rPr>
        <w:t>, but make sure to mix points 1-4 together and points 5-8 separately</w:t>
      </w:r>
      <w:r w:rsidRPr="0056136F">
        <w:rPr>
          <w:rFonts w:ascii="Times New Roman" w:hAnsi="Times New Roman"/>
          <w:sz w:val="24"/>
          <w:szCs w:val="24"/>
        </w:rPr>
        <w:t>.</w:t>
      </w:r>
    </w:p>
    <w:p w:rsidR="00B54A70" w:rsidRPr="0056136F" w:rsidRDefault="00B54A70" w:rsidP="006E4446">
      <w:pPr>
        <w:pStyle w:val="ListParagraph"/>
        <w:spacing w:line="240" w:lineRule="auto"/>
        <w:ind w:hanging="360"/>
        <w:rPr>
          <w:rFonts w:ascii="Times New Roman" w:hAnsi="Times New Roman"/>
          <w:sz w:val="24"/>
          <w:szCs w:val="24"/>
        </w:rPr>
      </w:pPr>
    </w:p>
    <w:p w:rsidR="00777022" w:rsidRDefault="00777022" w:rsidP="006E4446">
      <w:pPr>
        <w:pStyle w:val="ListParagraph"/>
        <w:spacing w:line="240" w:lineRule="auto"/>
        <w:ind w:hanging="360"/>
        <w:rPr>
          <w:rFonts w:ascii="Times New Roman" w:hAnsi="Times New Roman"/>
          <w:sz w:val="24"/>
          <w:szCs w:val="24"/>
        </w:rPr>
      </w:pPr>
      <w:r w:rsidRPr="0056136F">
        <w:rPr>
          <w:rFonts w:ascii="Times New Roman" w:hAnsi="Times New Roman"/>
          <w:sz w:val="24"/>
          <w:szCs w:val="24"/>
        </w:rPr>
        <w:t>e. On some stony or heavy clay soils, sampling at the deeper depths is not possible. In this case, all subplots will be sampled to 0-</w:t>
      </w:r>
      <w:r w:rsidR="008A6683">
        <w:rPr>
          <w:rFonts w:ascii="Times New Roman" w:hAnsi="Times New Roman"/>
          <w:sz w:val="24"/>
          <w:szCs w:val="24"/>
        </w:rPr>
        <w:t>0.1 m</w:t>
      </w:r>
      <w:r w:rsidRPr="0056136F">
        <w:rPr>
          <w:rFonts w:ascii="Times New Roman" w:hAnsi="Times New Roman"/>
          <w:sz w:val="24"/>
          <w:szCs w:val="24"/>
        </w:rPr>
        <w:t xml:space="preserve"> depth. Then sample as deep as possible, but re</w:t>
      </w:r>
      <w:r w:rsidR="008A6683">
        <w:rPr>
          <w:rFonts w:ascii="Times New Roman" w:hAnsi="Times New Roman"/>
          <w:sz w:val="24"/>
          <w:szCs w:val="24"/>
        </w:rPr>
        <w:t xml:space="preserve">cord the actual depths (e.g., 0.2-0.3 </w:t>
      </w:r>
      <w:r w:rsidRPr="0056136F">
        <w:rPr>
          <w:rFonts w:ascii="Times New Roman" w:hAnsi="Times New Roman"/>
          <w:sz w:val="24"/>
          <w:szCs w:val="24"/>
        </w:rPr>
        <w:t xml:space="preserve">m) sampled so the soil volume can be computed. </w:t>
      </w:r>
    </w:p>
    <w:p w:rsidR="00B54A70" w:rsidRPr="0056136F" w:rsidRDefault="00B54A70" w:rsidP="006E4446">
      <w:pPr>
        <w:pStyle w:val="ListParagraph"/>
        <w:spacing w:line="240" w:lineRule="auto"/>
        <w:ind w:hanging="360"/>
        <w:rPr>
          <w:rFonts w:ascii="Times New Roman" w:hAnsi="Times New Roman"/>
          <w:sz w:val="24"/>
          <w:szCs w:val="24"/>
        </w:rPr>
      </w:pPr>
    </w:p>
    <w:p w:rsidR="00777022" w:rsidRDefault="00777022" w:rsidP="006E4446">
      <w:pPr>
        <w:pStyle w:val="ListParagraph"/>
        <w:spacing w:line="240" w:lineRule="auto"/>
        <w:ind w:hanging="360"/>
        <w:rPr>
          <w:rFonts w:ascii="Times New Roman" w:hAnsi="Times New Roman"/>
          <w:sz w:val="24"/>
          <w:szCs w:val="24"/>
        </w:rPr>
      </w:pPr>
      <w:r w:rsidRPr="0056136F">
        <w:rPr>
          <w:rFonts w:ascii="Times New Roman" w:hAnsi="Times New Roman"/>
          <w:sz w:val="24"/>
          <w:szCs w:val="24"/>
        </w:rPr>
        <w:t>f. On stony soils, estimate rock fraction (&gt; 10 mm) for each sampling depth</w:t>
      </w:r>
      <w:r w:rsidR="005C7F18">
        <w:rPr>
          <w:rFonts w:ascii="Times New Roman" w:hAnsi="Times New Roman"/>
          <w:sz w:val="24"/>
          <w:szCs w:val="24"/>
        </w:rPr>
        <w:t xml:space="preserve"> using either the pit face method or the sorting and displacement method.</w:t>
      </w:r>
    </w:p>
    <w:p w:rsidR="005C7F18" w:rsidRDefault="005C7F18" w:rsidP="006E4446">
      <w:pPr>
        <w:pStyle w:val="ListParagraph"/>
        <w:spacing w:line="240" w:lineRule="auto"/>
        <w:ind w:hanging="360"/>
        <w:rPr>
          <w:rFonts w:ascii="Times New Roman" w:hAnsi="Times New Roman"/>
          <w:sz w:val="24"/>
          <w:szCs w:val="24"/>
        </w:rPr>
      </w:pPr>
    </w:p>
    <w:p w:rsidR="005C7F18" w:rsidRDefault="005C7F18" w:rsidP="006E4446">
      <w:pPr>
        <w:pStyle w:val="ListParagraph"/>
        <w:spacing w:line="240" w:lineRule="auto"/>
        <w:ind w:hanging="360"/>
        <w:rPr>
          <w:rFonts w:ascii="Times New Roman" w:hAnsi="Times New Roman"/>
          <w:b/>
          <w:sz w:val="24"/>
          <w:szCs w:val="24"/>
        </w:rPr>
      </w:pPr>
      <w:r w:rsidRPr="00E42DD5">
        <w:rPr>
          <w:rFonts w:ascii="Times New Roman" w:hAnsi="Times New Roman"/>
          <w:b/>
          <w:sz w:val="24"/>
          <w:szCs w:val="24"/>
        </w:rPr>
        <w:t>If soil cores are frequently (&gt;20%) less than 1 m depth</w:t>
      </w:r>
      <w:r>
        <w:rPr>
          <w:rFonts w:ascii="Times New Roman" w:hAnsi="Times New Roman"/>
          <w:b/>
          <w:sz w:val="24"/>
          <w:szCs w:val="24"/>
        </w:rPr>
        <w:t xml:space="preserve"> because of rock fractions</w:t>
      </w:r>
      <w:r w:rsidRPr="00E42DD5">
        <w:rPr>
          <w:rFonts w:ascii="Times New Roman" w:hAnsi="Times New Roman"/>
          <w:b/>
          <w:sz w:val="24"/>
          <w:szCs w:val="24"/>
        </w:rPr>
        <w:t>, then</w:t>
      </w:r>
      <w:r>
        <w:rPr>
          <w:rFonts w:ascii="Times New Roman" w:hAnsi="Times New Roman"/>
          <w:b/>
          <w:sz w:val="24"/>
          <w:szCs w:val="24"/>
        </w:rPr>
        <w:t xml:space="preserve"> soil pits are recommended</w:t>
      </w:r>
      <w:r w:rsidR="00257EF1">
        <w:rPr>
          <w:rFonts w:ascii="Times New Roman" w:hAnsi="Times New Roman"/>
          <w:b/>
          <w:sz w:val="24"/>
          <w:szCs w:val="24"/>
        </w:rPr>
        <w:t xml:space="preserve"> for soil sampling</w:t>
      </w:r>
      <w:r w:rsidR="00E940E8">
        <w:rPr>
          <w:rFonts w:ascii="Times New Roman" w:hAnsi="Times New Roman"/>
          <w:b/>
          <w:sz w:val="24"/>
          <w:szCs w:val="24"/>
        </w:rPr>
        <w:t>.</w:t>
      </w:r>
      <w:r w:rsidR="00F02F04">
        <w:rPr>
          <w:rFonts w:ascii="Times New Roman" w:hAnsi="Times New Roman"/>
          <w:b/>
          <w:sz w:val="24"/>
          <w:szCs w:val="24"/>
        </w:rPr>
        <w:t xml:space="preserve"> </w:t>
      </w:r>
      <w:r w:rsidR="00E940E8">
        <w:rPr>
          <w:rFonts w:ascii="Times New Roman" w:hAnsi="Times New Roman"/>
          <w:b/>
          <w:sz w:val="24"/>
          <w:szCs w:val="24"/>
        </w:rPr>
        <w:t xml:space="preserve">Wherever a soil pit is dug, please attempt to </w:t>
      </w:r>
      <w:r w:rsidR="00F02F04">
        <w:rPr>
          <w:rFonts w:ascii="Times New Roman" w:hAnsi="Times New Roman"/>
          <w:b/>
          <w:sz w:val="24"/>
          <w:szCs w:val="24"/>
        </w:rPr>
        <w:t>take a picture of the profile. Collecting soils with an auger is not considered an adequate bulk density sampling technique. Thus, the following protocols should be followed where</w:t>
      </w:r>
      <w:r w:rsidR="00892D7E">
        <w:rPr>
          <w:rFonts w:ascii="Times New Roman" w:hAnsi="Times New Roman"/>
          <w:b/>
          <w:sz w:val="24"/>
          <w:szCs w:val="24"/>
        </w:rPr>
        <w:t xml:space="preserve"> </w:t>
      </w:r>
      <w:r w:rsidR="00F02F04">
        <w:rPr>
          <w:rFonts w:ascii="Times New Roman" w:hAnsi="Times New Roman"/>
          <w:b/>
          <w:sz w:val="24"/>
          <w:szCs w:val="24"/>
        </w:rPr>
        <w:t xml:space="preserve">coring was not possible.  </w:t>
      </w:r>
    </w:p>
    <w:p w:rsidR="00257EF1" w:rsidRPr="00BF3A8E" w:rsidRDefault="00257EF1" w:rsidP="006E4446">
      <w:pPr>
        <w:pStyle w:val="ListParagraph"/>
        <w:spacing w:line="240" w:lineRule="auto"/>
        <w:ind w:hanging="360"/>
        <w:rPr>
          <w:rFonts w:ascii="Times New Roman" w:hAnsi="Times New Roman"/>
          <w:b/>
          <w:sz w:val="24"/>
          <w:szCs w:val="24"/>
        </w:rPr>
      </w:pPr>
    </w:p>
    <w:p w:rsidR="005C7F18" w:rsidRDefault="00AC02DC" w:rsidP="006E4446">
      <w:pPr>
        <w:pStyle w:val="ListParagraph"/>
        <w:spacing w:line="240" w:lineRule="auto"/>
        <w:ind w:hanging="360"/>
        <w:rPr>
          <w:rFonts w:ascii="Times New Roman" w:hAnsi="Times New Roman"/>
          <w:sz w:val="24"/>
          <w:szCs w:val="24"/>
        </w:rPr>
      </w:pPr>
      <w:r>
        <w:rPr>
          <w:rFonts w:ascii="Times New Roman" w:hAnsi="Times New Roman"/>
          <w:sz w:val="24"/>
          <w:szCs w:val="24"/>
        </w:rPr>
        <w:t>Tier III: Dig 1</w:t>
      </w:r>
      <w:r w:rsidR="005C7F18">
        <w:rPr>
          <w:rFonts w:ascii="Times New Roman" w:hAnsi="Times New Roman"/>
          <w:sz w:val="24"/>
          <w:szCs w:val="24"/>
        </w:rPr>
        <w:t xml:space="preserve"> soil pit f</w:t>
      </w:r>
      <w:r>
        <w:rPr>
          <w:rFonts w:ascii="Times New Roman" w:hAnsi="Times New Roman"/>
          <w:sz w:val="24"/>
          <w:szCs w:val="24"/>
        </w:rPr>
        <w:t xml:space="preserve">or each </w:t>
      </w:r>
      <w:r w:rsidR="00FA1A7D">
        <w:rPr>
          <w:rFonts w:ascii="Times New Roman" w:hAnsi="Times New Roman"/>
          <w:sz w:val="24"/>
          <w:szCs w:val="24"/>
        </w:rPr>
        <w:t>plot to 1 meter depth (16</w:t>
      </w:r>
      <w:r w:rsidR="005C7F18">
        <w:rPr>
          <w:rFonts w:ascii="Times New Roman" w:hAnsi="Times New Roman"/>
          <w:sz w:val="24"/>
          <w:szCs w:val="24"/>
        </w:rPr>
        <w:t xml:space="preserve"> total).</w:t>
      </w:r>
      <w:r w:rsidR="00F02F04">
        <w:rPr>
          <w:rFonts w:ascii="Times New Roman" w:hAnsi="Times New Roman"/>
          <w:sz w:val="24"/>
          <w:szCs w:val="24"/>
        </w:rPr>
        <w:t xml:space="preserve"> </w:t>
      </w:r>
      <w:r w:rsidR="00EC41D3">
        <w:rPr>
          <w:rFonts w:ascii="Times New Roman" w:hAnsi="Times New Roman"/>
          <w:sz w:val="24"/>
          <w:szCs w:val="24"/>
        </w:rPr>
        <w:t xml:space="preserve"> </w:t>
      </w:r>
      <w:r w:rsidR="00F02F04">
        <w:rPr>
          <w:rFonts w:ascii="Times New Roman" w:hAnsi="Times New Roman"/>
          <w:sz w:val="24"/>
          <w:szCs w:val="24"/>
        </w:rPr>
        <w:t>We also recommend that two</w:t>
      </w:r>
      <w:r w:rsidR="00EC41D3">
        <w:rPr>
          <w:rFonts w:ascii="Times New Roman" w:hAnsi="Times New Roman"/>
          <w:sz w:val="24"/>
          <w:szCs w:val="24"/>
        </w:rPr>
        <w:t xml:space="preserve"> pits </w:t>
      </w:r>
      <w:r w:rsidR="00F02F04">
        <w:rPr>
          <w:rFonts w:ascii="Times New Roman" w:hAnsi="Times New Roman"/>
          <w:sz w:val="24"/>
          <w:szCs w:val="24"/>
        </w:rPr>
        <w:t xml:space="preserve">are dug </w:t>
      </w:r>
      <w:r w:rsidR="00EC41D3">
        <w:rPr>
          <w:rFonts w:ascii="Times New Roman" w:hAnsi="Times New Roman"/>
          <w:sz w:val="24"/>
          <w:szCs w:val="24"/>
        </w:rPr>
        <w:t>to 2 meters</w:t>
      </w:r>
      <w:r w:rsidR="00ED360C">
        <w:rPr>
          <w:rFonts w:ascii="Times New Roman" w:hAnsi="Times New Roman"/>
          <w:sz w:val="24"/>
          <w:szCs w:val="24"/>
        </w:rPr>
        <w:t xml:space="preserve"> at the site level</w:t>
      </w:r>
      <w:r w:rsidR="00EC41D3">
        <w:rPr>
          <w:rFonts w:ascii="Times New Roman" w:hAnsi="Times New Roman"/>
          <w:sz w:val="24"/>
          <w:szCs w:val="24"/>
        </w:rPr>
        <w:t xml:space="preserve">. </w:t>
      </w:r>
    </w:p>
    <w:p w:rsidR="005C7F18" w:rsidRDefault="005C7F18" w:rsidP="006E4446">
      <w:pPr>
        <w:pStyle w:val="ListParagraph"/>
        <w:spacing w:line="240" w:lineRule="auto"/>
        <w:ind w:hanging="360"/>
        <w:rPr>
          <w:rFonts w:ascii="Times New Roman" w:hAnsi="Times New Roman"/>
          <w:sz w:val="24"/>
          <w:szCs w:val="24"/>
        </w:rPr>
      </w:pPr>
      <w:r>
        <w:rPr>
          <w:rFonts w:ascii="Times New Roman" w:hAnsi="Times New Roman"/>
          <w:sz w:val="24"/>
          <w:szCs w:val="24"/>
        </w:rPr>
        <w:t>Tier IIa: Dig</w:t>
      </w:r>
      <w:r w:rsidR="00EC41D3">
        <w:rPr>
          <w:rFonts w:ascii="Times New Roman" w:hAnsi="Times New Roman"/>
          <w:sz w:val="24"/>
          <w:szCs w:val="24"/>
        </w:rPr>
        <w:t xml:space="preserve"> a pit per plot, or at most</w:t>
      </w:r>
      <w:r w:rsidR="00ED360C">
        <w:rPr>
          <w:rFonts w:ascii="Times New Roman" w:hAnsi="Times New Roman"/>
          <w:sz w:val="24"/>
          <w:szCs w:val="24"/>
        </w:rPr>
        <w:t xml:space="preserve"> 3</w:t>
      </w:r>
      <w:r>
        <w:rPr>
          <w:rFonts w:ascii="Times New Roman" w:hAnsi="Times New Roman"/>
          <w:sz w:val="24"/>
          <w:szCs w:val="24"/>
        </w:rPr>
        <w:t xml:space="preserve"> soil pits per site; </w:t>
      </w:r>
      <w:r w:rsidR="00EC41D3">
        <w:rPr>
          <w:rFonts w:ascii="Times New Roman" w:hAnsi="Times New Roman"/>
          <w:sz w:val="24"/>
          <w:szCs w:val="24"/>
        </w:rPr>
        <w:t xml:space="preserve">collect soil and </w:t>
      </w:r>
      <w:r>
        <w:rPr>
          <w:rFonts w:ascii="Times New Roman" w:hAnsi="Times New Roman"/>
          <w:sz w:val="24"/>
          <w:szCs w:val="24"/>
        </w:rPr>
        <w:t>estimate rock fraction</w:t>
      </w:r>
    </w:p>
    <w:p w:rsidR="009B778C" w:rsidRPr="00AC02DC" w:rsidRDefault="005C7F18" w:rsidP="006E4446">
      <w:pPr>
        <w:pStyle w:val="ListParagraph"/>
        <w:spacing w:line="240" w:lineRule="auto"/>
        <w:ind w:hanging="360"/>
        <w:rPr>
          <w:rFonts w:ascii="Times New Roman" w:hAnsi="Times New Roman"/>
          <w:sz w:val="24"/>
          <w:szCs w:val="24"/>
        </w:rPr>
      </w:pPr>
      <w:r>
        <w:rPr>
          <w:rFonts w:ascii="Times New Roman" w:hAnsi="Times New Roman"/>
          <w:sz w:val="24"/>
          <w:szCs w:val="24"/>
        </w:rPr>
        <w:t>Tier IIb: Dig 1 soil pit per site; determine soil series and use USDA-NRCS database for rock fraction</w:t>
      </w:r>
      <w:r w:rsidR="00E940E8">
        <w:rPr>
          <w:rFonts w:ascii="Times New Roman" w:hAnsi="Times New Roman"/>
          <w:sz w:val="24"/>
          <w:szCs w:val="24"/>
        </w:rPr>
        <w:t xml:space="preserve"> and bulk density</w:t>
      </w:r>
    </w:p>
    <w:p w:rsidR="00257EF1" w:rsidRDefault="00257EF1" w:rsidP="00257EF1">
      <w:pPr>
        <w:autoSpaceDE w:val="0"/>
        <w:autoSpaceDN w:val="0"/>
      </w:pPr>
      <w:r>
        <w:rPr>
          <w:rFonts w:ascii="Times New Roman" w:hAnsi="Times New Roman"/>
          <w:i/>
          <w:iCs/>
          <w:sz w:val="24"/>
          <w:szCs w:val="24"/>
        </w:rPr>
        <w:t>Bulk Density (BD)</w:t>
      </w:r>
    </w:p>
    <w:p w:rsidR="00257EF1" w:rsidRDefault="00257EF1" w:rsidP="00257EF1">
      <w:pPr>
        <w:pStyle w:val="ListParagraph"/>
        <w:spacing w:after="0" w:line="240" w:lineRule="auto"/>
        <w:ind w:left="0"/>
      </w:pPr>
      <w:r>
        <w:rPr>
          <w:rFonts w:ascii="Times New Roman" w:hAnsi="Times New Roman"/>
          <w:sz w:val="24"/>
          <w:szCs w:val="24"/>
        </w:rPr>
        <w:t>If soil texture and rock content allows, collect a core sample suitable to determine bulk density for each of the depths. You will only need to sample at two subplots per plot to adequately estimate bulk density.</w:t>
      </w:r>
      <w:r w:rsidR="00F02F04">
        <w:rPr>
          <w:rFonts w:ascii="Times New Roman" w:hAnsi="Times New Roman"/>
          <w:sz w:val="24"/>
          <w:szCs w:val="24"/>
        </w:rPr>
        <w:t xml:space="preserve"> </w:t>
      </w:r>
      <w:r>
        <w:rPr>
          <w:rFonts w:ascii="Times New Roman" w:hAnsi="Times New Roman"/>
          <w:sz w:val="24"/>
          <w:szCs w:val="24"/>
        </w:rPr>
        <w:t>For surface soils, use a sharpened core &gt; 5 cm diameter to sample bulk density. If using a core, this could be the same sample collected for soil carbon and roots. Process each bulk density core separately.</w:t>
      </w:r>
    </w:p>
    <w:p w:rsidR="00257EF1" w:rsidRDefault="00257EF1" w:rsidP="00257EF1">
      <w:pPr>
        <w:pStyle w:val="ListParagraph"/>
        <w:spacing w:after="0" w:line="240" w:lineRule="auto"/>
        <w:ind w:left="0"/>
      </w:pPr>
      <w:r>
        <w:rPr>
          <w:rFonts w:ascii="Times New Roman" w:hAnsi="Times New Roman"/>
          <w:sz w:val="24"/>
          <w:szCs w:val="24"/>
        </w:rPr>
        <w:t> </w:t>
      </w:r>
    </w:p>
    <w:p w:rsidR="00257EF1" w:rsidRDefault="00257EF1" w:rsidP="00257EF1">
      <w:pPr>
        <w:pStyle w:val="ListParagraph"/>
        <w:spacing w:after="0" w:line="240" w:lineRule="auto"/>
        <w:ind w:left="0"/>
      </w:pPr>
      <w:r w:rsidRPr="00257EF1">
        <w:rPr>
          <w:rFonts w:ascii="Times New Roman" w:hAnsi="Times New Roman"/>
          <w:sz w:val="24"/>
          <w:szCs w:val="24"/>
        </w:rPr>
        <w:t>For depths &gt;20 cm</w:t>
      </w:r>
      <w:r>
        <w:rPr>
          <w:rFonts w:ascii="Times New Roman" w:hAnsi="Times New Roman"/>
          <w:sz w:val="24"/>
          <w:szCs w:val="24"/>
        </w:rPr>
        <w:t>,</w:t>
      </w:r>
      <w:r w:rsidRPr="00257EF1">
        <w:rPr>
          <w:rFonts w:ascii="Times New Roman" w:hAnsi="Times New Roman"/>
          <w:sz w:val="24"/>
          <w:szCs w:val="24"/>
        </w:rPr>
        <w:t xml:space="preserve"> </w:t>
      </w:r>
      <w:r>
        <w:rPr>
          <w:rFonts w:ascii="Times New Roman" w:hAnsi="Times New Roman"/>
          <w:sz w:val="24"/>
          <w:szCs w:val="24"/>
        </w:rPr>
        <w:t>when cores rarely</w:t>
      </w:r>
      <w:r w:rsidRPr="00257EF1">
        <w:rPr>
          <w:rFonts w:ascii="Times New Roman" w:hAnsi="Times New Roman"/>
          <w:sz w:val="24"/>
          <w:szCs w:val="24"/>
        </w:rPr>
        <w:t xml:space="preserve"> work, or on rocky soils, the </w:t>
      </w:r>
      <w:r w:rsidRPr="00257EF1">
        <w:rPr>
          <w:rFonts w:ascii="Times New Roman" w:hAnsi="Times New Roman"/>
          <w:b/>
          <w:bCs/>
          <w:i/>
          <w:iCs/>
          <w:sz w:val="24"/>
          <w:szCs w:val="24"/>
        </w:rPr>
        <w:t>pit face</w:t>
      </w:r>
      <w:r w:rsidR="00892D7E">
        <w:rPr>
          <w:rFonts w:ascii="Times New Roman" w:hAnsi="Times New Roman"/>
          <w:sz w:val="24"/>
          <w:szCs w:val="24"/>
        </w:rPr>
        <w:t xml:space="preserve"> or</w:t>
      </w:r>
      <w:r w:rsidR="00056EFF">
        <w:rPr>
          <w:rFonts w:ascii="Times New Roman" w:hAnsi="Times New Roman"/>
          <w:sz w:val="24"/>
          <w:szCs w:val="24"/>
        </w:rPr>
        <w:t xml:space="preserve"> </w:t>
      </w:r>
      <w:r w:rsidRPr="00257EF1">
        <w:rPr>
          <w:rFonts w:ascii="Times New Roman" w:hAnsi="Times New Roman"/>
          <w:b/>
          <w:bCs/>
          <w:i/>
          <w:iCs/>
          <w:sz w:val="24"/>
          <w:szCs w:val="24"/>
        </w:rPr>
        <w:t>excavation</w:t>
      </w:r>
      <w:r w:rsidR="00056EFF">
        <w:rPr>
          <w:rFonts w:ascii="Times New Roman" w:hAnsi="Times New Roman"/>
          <w:b/>
          <w:bCs/>
          <w:i/>
          <w:iCs/>
          <w:sz w:val="24"/>
          <w:szCs w:val="24"/>
        </w:rPr>
        <w:t xml:space="preserve"> </w:t>
      </w:r>
      <w:r w:rsidRPr="00257EF1">
        <w:rPr>
          <w:rFonts w:ascii="Times New Roman" w:hAnsi="Times New Roman"/>
          <w:b/>
          <w:bCs/>
          <w:i/>
          <w:iCs/>
          <w:sz w:val="24"/>
          <w:szCs w:val="24"/>
        </w:rPr>
        <w:t>method</w:t>
      </w:r>
      <w:r w:rsidRPr="00257EF1">
        <w:rPr>
          <w:rFonts w:ascii="Times New Roman" w:hAnsi="Times New Roman"/>
          <w:sz w:val="24"/>
          <w:szCs w:val="24"/>
        </w:rPr>
        <w:t xml:space="preserve"> </w:t>
      </w:r>
      <w:r>
        <w:rPr>
          <w:rFonts w:ascii="Times New Roman" w:hAnsi="Times New Roman"/>
          <w:sz w:val="24"/>
          <w:szCs w:val="24"/>
        </w:rPr>
        <w:t>should</w:t>
      </w:r>
      <w:r w:rsidRPr="00257EF1">
        <w:rPr>
          <w:rFonts w:ascii="Times New Roman" w:hAnsi="Times New Roman"/>
          <w:sz w:val="24"/>
          <w:szCs w:val="24"/>
        </w:rPr>
        <w:t xml:space="preserve"> be used to estimate BD.</w:t>
      </w:r>
      <w:r w:rsidR="00F02F04">
        <w:rPr>
          <w:rFonts w:ascii="Times New Roman" w:hAnsi="Times New Roman"/>
          <w:sz w:val="24"/>
          <w:szCs w:val="24"/>
        </w:rPr>
        <w:t xml:space="preserve"> </w:t>
      </w:r>
      <w:r w:rsidRPr="00257EF1">
        <w:rPr>
          <w:rFonts w:ascii="Times New Roman" w:hAnsi="Times New Roman"/>
          <w:sz w:val="24"/>
          <w:szCs w:val="24"/>
        </w:rPr>
        <w:t>The</w:t>
      </w:r>
      <w:r>
        <w:rPr>
          <w:rFonts w:ascii="Times New Roman" w:hAnsi="Times New Roman"/>
          <w:sz w:val="24"/>
          <w:szCs w:val="24"/>
        </w:rPr>
        <w:t xml:space="preserve"> pit face method is ideal for soils with few rocks and that are pliable enough to accept a cylinder pressed into the side of the pit.</w:t>
      </w:r>
      <w:r w:rsidR="00F02F04">
        <w:rPr>
          <w:rFonts w:ascii="Times New Roman" w:hAnsi="Times New Roman"/>
          <w:sz w:val="24"/>
          <w:szCs w:val="24"/>
        </w:rPr>
        <w:t xml:space="preserve"> </w:t>
      </w:r>
      <w:r w:rsidR="00056EFF">
        <w:rPr>
          <w:rFonts w:ascii="Times New Roman" w:hAnsi="Times New Roman"/>
          <w:sz w:val="24"/>
          <w:szCs w:val="24"/>
        </w:rPr>
        <w:t>These may have been previously sampled with an auger.</w:t>
      </w:r>
      <w:r w:rsidR="00F02F04">
        <w:rPr>
          <w:rFonts w:ascii="Times New Roman" w:hAnsi="Times New Roman"/>
          <w:sz w:val="24"/>
          <w:szCs w:val="24"/>
        </w:rPr>
        <w:t xml:space="preserve"> </w:t>
      </w:r>
      <w:r>
        <w:rPr>
          <w:rFonts w:ascii="Times New Roman" w:hAnsi="Times New Roman"/>
          <w:sz w:val="24"/>
          <w:szCs w:val="24"/>
        </w:rPr>
        <w:t>The excavation method is often necessary for soil with significant amounts of rock</w:t>
      </w:r>
      <w:r w:rsidR="00056EFF">
        <w:rPr>
          <w:rFonts w:ascii="Times New Roman" w:hAnsi="Times New Roman"/>
          <w:sz w:val="24"/>
          <w:szCs w:val="24"/>
        </w:rPr>
        <w:t>, and these soils are unlikely to have been sampled with a corer or auger</w:t>
      </w:r>
      <w:r>
        <w:rPr>
          <w:rFonts w:ascii="Times New Roman" w:hAnsi="Times New Roman"/>
          <w:sz w:val="24"/>
          <w:szCs w:val="24"/>
        </w:rPr>
        <w:t>.</w:t>
      </w:r>
      <w:r w:rsidR="00F02F04">
        <w:rPr>
          <w:rFonts w:ascii="Times New Roman" w:hAnsi="Times New Roman"/>
          <w:sz w:val="24"/>
          <w:szCs w:val="24"/>
        </w:rPr>
        <w:t xml:space="preserve"> </w:t>
      </w:r>
      <w:r w:rsidR="00056EFF">
        <w:rPr>
          <w:rFonts w:ascii="Times New Roman" w:hAnsi="Times New Roman"/>
          <w:sz w:val="24"/>
          <w:szCs w:val="24"/>
        </w:rPr>
        <w:t>The clod method is best used in clayey soils or where there are cemented spodic horizons.</w:t>
      </w:r>
      <w:r w:rsidR="00F02F04">
        <w:rPr>
          <w:rFonts w:ascii="Times New Roman" w:hAnsi="Times New Roman"/>
          <w:sz w:val="24"/>
          <w:szCs w:val="24"/>
        </w:rPr>
        <w:t xml:space="preserve"> </w:t>
      </w:r>
      <w:r w:rsidR="00056EFF">
        <w:rPr>
          <w:rFonts w:ascii="Times New Roman" w:hAnsi="Times New Roman"/>
          <w:sz w:val="24"/>
          <w:szCs w:val="24"/>
        </w:rPr>
        <w:t>These soils may also have been previously sampled with an auger</w:t>
      </w:r>
      <w:r w:rsidR="00892D7E">
        <w:rPr>
          <w:rFonts w:ascii="Times New Roman" w:hAnsi="Times New Roman"/>
          <w:sz w:val="24"/>
          <w:szCs w:val="24"/>
        </w:rPr>
        <w:t>, but the augers generally do a poor job of estimating bulk density</w:t>
      </w:r>
      <w:r w:rsidR="00056EFF">
        <w:rPr>
          <w:rFonts w:ascii="Times New Roman" w:hAnsi="Times New Roman"/>
          <w:sz w:val="24"/>
          <w:szCs w:val="24"/>
        </w:rPr>
        <w:t>.</w:t>
      </w:r>
      <w:r w:rsidR="00F02F04">
        <w:rPr>
          <w:rFonts w:ascii="Times New Roman" w:hAnsi="Times New Roman"/>
          <w:sz w:val="24"/>
          <w:szCs w:val="24"/>
        </w:rPr>
        <w:t xml:space="preserve">   </w:t>
      </w:r>
    </w:p>
    <w:p w:rsidR="00257EF1" w:rsidRDefault="00257EF1" w:rsidP="00257EF1">
      <w:pPr>
        <w:pStyle w:val="ListParagraph"/>
        <w:spacing w:after="0" w:line="240" w:lineRule="auto"/>
        <w:ind w:left="0"/>
      </w:pPr>
      <w:r>
        <w:rPr>
          <w:rFonts w:ascii="Times New Roman" w:hAnsi="Times New Roman"/>
          <w:sz w:val="24"/>
          <w:szCs w:val="24"/>
        </w:rPr>
        <w:t> </w:t>
      </w:r>
    </w:p>
    <w:p w:rsidR="00E940E8" w:rsidRDefault="00257EF1" w:rsidP="00257EF1">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For the </w:t>
      </w:r>
      <w:r>
        <w:rPr>
          <w:rFonts w:ascii="Times New Roman" w:hAnsi="Times New Roman"/>
          <w:b/>
          <w:bCs/>
          <w:i/>
          <w:iCs/>
          <w:sz w:val="24"/>
          <w:szCs w:val="24"/>
        </w:rPr>
        <w:t>pit face method</w:t>
      </w:r>
      <w:r>
        <w:rPr>
          <w:rFonts w:ascii="Times New Roman" w:hAnsi="Times New Roman"/>
          <w:sz w:val="24"/>
          <w:szCs w:val="24"/>
        </w:rPr>
        <w:t>, one can dig the pit to the entire 1 m depth immediately</w:t>
      </w:r>
      <w:r w:rsidR="00056EFF">
        <w:rPr>
          <w:rFonts w:ascii="Times New Roman" w:hAnsi="Times New Roman"/>
          <w:sz w:val="24"/>
          <w:szCs w:val="24"/>
        </w:rPr>
        <w:t>, but keep intervals on different tarps</w:t>
      </w:r>
      <w:r w:rsidR="00E9647D">
        <w:rPr>
          <w:rFonts w:ascii="Times New Roman" w:hAnsi="Times New Roman"/>
          <w:sz w:val="24"/>
          <w:szCs w:val="24"/>
        </w:rPr>
        <w:t xml:space="preserve"> if the soil had not been previously sampled with an auger</w:t>
      </w:r>
      <w:r>
        <w:rPr>
          <w:rFonts w:ascii="Times New Roman" w:hAnsi="Times New Roman"/>
          <w:sz w:val="24"/>
          <w:szCs w:val="24"/>
        </w:rPr>
        <w:t>.</w:t>
      </w:r>
      <w:r w:rsidR="00F02F04">
        <w:rPr>
          <w:rFonts w:ascii="Times New Roman" w:hAnsi="Times New Roman"/>
          <w:sz w:val="24"/>
          <w:szCs w:val="24"/>
        </w:rPr>
        <w:t xml:space="preserve"> </w:t>
      </w:r>
      <w:r>
        <w:rPr>
          <w:rFonts w:ascii="Times New Roman" w:hAnsi="Times New Roman"/>
          <w:sz w:val="24"/>
          <w:szCs w:val="24"/>
        </w:rPr>
        <w:t>Measure the thickness of diagnostic horizons.</w:t>
      </w:r>
      <w:r w:rsidR="00F02F04">
        <w:rPr>
          <w:rFonts w:ascii="Times New Roman" w:hAnsi="Times New Roman"/>
          <w:sz w:val="24"/>
          <w:szCs w:val="24"/>
        </w:rPr>
        <w:t xml:space="preserve"> </w:t>
      </w:r>
      <w:r w:rsidRPr="00257EF1">
        <w:rPr>
          <w:rFonts w:ascii="Times New Roman" w:hAnsi="Times New Roman"/>
          <w:sz w:val="24"/>
          <w:szCs w:val="24"/>
        </w:rPr>
        <w:t>Then at the center of each horizon</w:t>
      </w:r>
      <w:r>
        <w:rPr>
          <w:rFonts w:ascii="Times New Roman" w:hAnsi="Times New Roman"/>
          <w:sz w:val="24"/>
          <w:szCs w:val="24"/>
        </w:rPr>
        <w:t>, press a tin into the face of the wall to the depth of the tin. Drill a small hole on the backside of the tin to avoid pressurizing the tin’s interior.</w:t>
      </w:r>
      <w:r w:rsidR="00061CF7">
        <w:rPr>
          <w:rFonts w:ascii="Times New Roman" w:hAnsi="Times New Roman"/>
          <w:sz w:val="24"/>
          <w:szCs w:val="24"/>
        </w:rPr>
        <w:t xml:space="preserve"> The collected soil will be used </w:t>
      </w:r>
      <w:r w:rsidR="00061CF7" w:rsidRPr="00257EF1">
        <w:rPr>
          <w:rFonts w:ascii="Times New Roman" w:hAnsi="Times New Roman"/>
          <w:sz w:val="24"/>
          <w:szCs w:val="24"/>
        </w:rPr>
        <w:t>for dry weight estimation at 105 °C (see section 5.3b</w:t>
      </w:r>
      <w:r w:rsidR="00056EFF">
        <w:rPr>
          <w:rFonts w:ascii="Times New Roman" w:hAnsi="Times New Roman"/>
          <w:sz w:val="24"/>
          <w:szCs w:val="24"/>
        </w:rPr>
        <w:t>)</w:t>
      </w:r>
      <w:r w:rsidR="00350F5C">
        <w:rPr>
          <w:rFonts w:ascii="Times New Roman" w:hAnsi="Times New Roman"/>
          <w:sz w:val="24"/>
          <w:szCs w:val="24"/>
        </w:rPr>
        <w:t>, so place it immediately in a plastic bag</w:t>
      </w:r>
      <w:r w:rsidR="00056EFF">
        <w:rPr>
          <w:rFonts w:ascii="Times New Roman" w:hAnsi="Times New Roman"/>
          <w:sz w:val="24"/>
          <w:szCs w:val="24"/>
        </w:rPr>
        <w:t>.</w:t>
      </w:r>
    </w:p>
    <w:p w:rsidR="00257EF1" w:rsidRDefault="00257EF1" w:rsidP="00257EF1">
      <w:pPr>
        <w:pStyle w:val="ListParagraph"/>
        <w:spacing w:after="0" w:line="240" w:lineRule="auto"/>
        <w:ind w:left="0"/>
      </w:pPr>
      <w:r>
        <w:rPr>
          <w:rFonts w:ascii="Times New Roman" w:hAnsi="Times New Roman"/>
          <w:sz w:val="24"/>
          <w:szCs w:val="24"/>
        </w:rPr>
        <w:t> </w:t>
      </w:r>
    </w:p>
    <w:p w:rsidR="00E940E8" w:rsidRDefault="00257EF1" w:rsidP="00257EF1">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For soil with a significant fraction of rock, the </w:t>
      </w:r>
      <w:r>
        <w:rPr>
          <w:rFonts w:ascii="Times New Roman" w:hAnsi="Times New Roman"/>
          <w:b/>
          <w:bCs/>
          <w:i/>
          <w:iCs/>
          <w:sz w:val="24"/>
          <w:szCs w:val="24"/>
        </w:rPr>
        <w:t>excavation method</w:t>
      </w:r>
      <w:r>
        <w:rPr>
          <w:rFonts w:ascii="Times New Roman" w:hAnsi="Times New Roman"/>
          <w:sz w:val="24"/>
          <w:szCs w:val="24"/>
        </w:rPr>
        <w:t xml:space="preserve"> is necessary.</w:t>
      </w:r>
      <w:r w:rsidR="00F02F04">
        <w:rPr>
          <w:rFonts w:ascii="Times New Roman" w:hAnsi="Times New Roman"/>
          <w:sz w:val="24"/>
          <w:szCs w:val="24"/>
        </w:rPr>
        <w:t xml:space="preserve"> </w:t>
      </w:r>
      <w:r>
        <w:rPr>
          <w:rFonts w:ascii="Times New Roman" w:hAnsi="Times New Roman"/>
          <w:sz w:val="24"/>
          <w:szCs w:val="24"/>
        </w:rPr>
        <w:t xml:space="preserve">Here a </w:t>
      </w:r>
      <w:r w:rsidR="00253090">
        <w:rPr>
          <w:rFonts w:ascii="Times New Roman" w:hAnsi="Times New Roman"/>
          <w:sz w:val="24"/>
          <w:szCs w:val="24"/>
        </w:rPr>
        <w:t>~</w:t>
      </w:r>
      <w:r>
        <w:rPr>
          <w:rFonts w:ascii="Times New Roman" w:hAnsi="Times New Roman"/>
          <w:sz w:val="24"/>
          <w:szCs w:val="24"/>
        </w:rPr>
        <w:t xml:space="preserve">0.5 x </w:t>
      </w:r>
      <w:r w:rsidR="00253090">
        <w:rPr>
          <w:rFonts w:ascii="Times New Roman" w:hAnsi="Times New Roman"/>
          <w:sz w:val="24"/>
          <w:szCs w:val="24"/>
        </w:rPr>
        <w:t>~</w:t>
      </w:r>
      <w:r>
        <w:rPr>
          <w:rFonts w:ascii="Times New Roman" w:hAnsi="Times New Roman"/>
          <w:sz w:val="24"/>
          <w:szCs w:val="24"/>
        </w:rPr>
        <w:t>0.5 m pit is extended to a depth that encapsulates each predetermined interval (e.g. 20-50 cm).</w:t>
      </w:r>
      <w:r w:rsidR="00F02F04">
        <w:rPr>
          <w:rFonts w:ascii="Times New Roman" w:hAnsi="Times New Roman"/>
          <w:sz w:val="24"/>
          <w:szCs w:val="24"/>
        </w:rPr>
        <w:t xml:space="preserve"> </w:t>
      </w:r>
      <w:r w:rsidRPr="00257EF1">
        <w:rPr>
          <w:rFonts w:ascii="Times New Roman" w:hAnsi="Times New Roman"/>
          <w:sz w:val="24"/>
          <w:szCs w:val="24"/>
        </w:rPr>
        <w:t>All of the soil is removed and large rocks immediately separated and weighed.</w:t>
      </w:r>
      <w:r w:rsidR="00E9647D">
        <w:rPr>
          <w:rFonts w:ascii="Times New Roman" w:hAnsi="Times New Roman"/>
          <w:sz w:val="24"/>
          <w:szCs w:val="24"/>
        </w:rPr>
        <w:t xml:space="preserve"> </w:t>
      </w:r>
      <w:r>
        <w:rPr>
          <w:rFonts w:ascii="Times New Roman" w:hAnsi="Times New Roman"/>
          <w:sz w:val="24"/>
          <w:szCs w:val="24"/>
        </w:rPr>
        <w:t>Try to smooth walls,</w:t>
      </w:r>
      <w:r w:rsidR="00A10A06">
        <w:rPr>
          <w:rFonts w:ascii="Times New Roman" w:hAnsi="Times New Roman"/>
          <w:sz w:val="24"/>
          <w:szCs w:val="24"/>
        </w:rPr>
        <w:t xml:space="preserve"> recognizing that some rocks may bulge into the opened area and crevasses might exist from removed rocks.</w:t>
      </w:r>
      <w:r w:rsidR="00F02F04">
        <w:rPr>
          <w:rFonts w:ascii="Times New Roman" w:hAnsi="Times New Roman"/>
          <w:sz w:val="24"/>
          <w:szCs w:val="24"/>
        </w:rPr>
        <w:t xml:space="preserve"> </w:t>
      </w:r>
      <w:r w:rsidR="00A10A06">
        <w:rPr>
          <w:rFonts w:ascii="Times New Roman" w:hAnsi="Times New Roman"/>
          <w:sz w:val="24"/>
          <w:szCs w:val="24"/>
        </w:rPr>
        <w:t>These will likely cancel out and distorted space accounted for with the “refill” methodology</w:t>
      </w:r>
      <w:r w:rsidR="00E940E8">
        <w:rPr>
          <w:rFonts w:ascii="Times New Roman" w:hAnsi="Times New Roman"/>
          <w:sz w:val="24"/>
          <w:szCs w:val="24"/>
        </w:rPr>
        <w:t xml:space="preserve"> (see below)</w:t>
      </w:r>
      <w:r w:rsidR="00485715">
        <w:rPr>
          <w:rFonts w:ascii="Times New Roman" w:hAnsi="Times New Roman"/>
          <w:sz w:val="24"/>
          <w:szCs w:val="24"/>
        </w:rPr>
        <w:t xml:space="preserve">. </w:t>
      </w:r>
      <w:r w:rsidRPr="00257EF1">
        <w:rPr>
          <w:rFonts w:ascii="Times New Roman" w:hAnsi="Times New Roman"/>
          <w:sz w:val="24"/>
          <w:szCs w:val="24"/>
        </w:rPr>
        <w:t>Smaller rocks can be separated using a series of sieves, with the s</w:t>
      </w:r>
      <w:r w:rsidR="00374265">
        <w:rPr>
          <w:rFonts w:ascii="Times New Roman" w:hAnsi="Times New Roman"/>
          <w:sz w:val="24"/>
          <w:szCs w:val="24"/>
        </w:rPr>
        <w:t xml:space="preserve">mallest sieve size being 2 mm. </w:t>
      </w:r>
      <w:r w:rsidRPr="00257EF1">
        <w:rPr>
          <w:rFonts w:ascii="Times New Roman" w:hAnsi="Times New Roman"/>
          <w:sz w:val="24"/>
          <w:szCs w:val="24"/>
        </w:rPr>
        <w:t>Weigh the rocks and remaining soil separately, and subsample the soil for dry weight estimation at 105 °C (see section 5.3b)</w:t>
      </w:r>
      <w:r w:rsidR="00350F5C">
        <w:rPr>
          <w:rFonts w:ascii="Times New Roman" w:hAnsi="Times New Roman"/>
          <w:sz w:val="24"/>
          <w:szCs w:val="24"/>
        </w:rPr>
        <w:t>.</w:t>
      </w:r>
      <w:r w:rsidR="00F02F04">
        <w:rPr>
          <w:rFonts w:ascii="Times New Roman" w:hAnsi="Times New Roman"/>
          <w:sz w:val="24"/>
          <w:szCs w:val="24"/>
        </w:rPr>
        <w:t xml:space="preserve"> </w:t>
      </w:r>
      <w:r w:rsidR="00350F5C">
        <w:rPr>
          <w:rFonts w:ascii="Times New Roman" w:hAnsi="Times New Roman"/>
          <w:sz w:val="24"/>
          <w:szCs w:val="24"/>
        </w:rPr>
        <w:t>If the soil was not previously sampled at this depth for roots, C and N, then soil that has passed through the sieve will need to be subsampled for C and N analysis (</w:t>
      </w:r>
      <w:r w:rsidR="00350F5C" w:rsidRPr="00257EF1">
        <w:rPr>
          <w:rFonts w:ascii="Times New Roman" w:hAnsi="Times New Roman"/>
          <w:sz w:val="24"/>
          <w:szCs w:val="24"/>
        </w:rPr>
        <w:t>see section 5.3b</w:t>
      </w:r>
      <w:r w:rsidR="00350F5C">
        <w:rPr>
          <w:rFonts w:ascii="Times New Roman" w:hAnsi="Times New Roman"/>
          <w:sz w:val="24"/>
          <w:szCs w:val="24"/>
        </w:rPr>
        <w:t>).</w:t>
      </w:r>
      <w:r w:rsidR="00F02F04">
        <w:rPr>
          <w:rFonts w:ascii="Times New Roman" w:hAnsi="Times New Roman"/>
          <w:sz w:val="24"/>
          <w:szCs w:val="24"/>
        </w:rPr>
        <w:t xml:space="preserve"> </w:t>
      </w:r>
      <w:r w:rsidR="00350F5C">
        <w:rPr>
          <w:rFonts w:ascii="Times New Roman" w:hAnsi="Times New Roman"/>
          <w:sz w:val="24"/>
          <w:szCs w:val="24"/>
        </w:rPr>
        <w:t xml:space="preserve"> </w:t>
      </w:r>
    </w:p>
    <w:p w:rsidR="00350F5C" w:rsidRDefault="00350F5C" w:rsidP="00257EF1">
      <w:pPr>
        <w:pStyle w:val="ListParagraph"/>
        <w:spacing w:after="0" w:line="240" w:lineRule="auto"/>
        <w:ind w:left="0"/>
        <w:rPr>
          <w:rFonts w:ascii="Times New Roman" w:hAnsi="Times New Roman"/>
          <w:sz w:val="24"/>
          <w:szCs w:val="24"/>
        </w:rPr>
      </w:pPr>
    </w:p>
    <w:p w:rsidR="00FA1A7D" w:rsidRDefault="00A10A06" w:rsidP="00257EF1">
      <w:pPr>
        <w:pStyle w:val="ListParagraph"/>
        <w:spacing w:after="0" w:line="240" w:lineRule="auto"/>
        <w:ind w:left="0"/>
        <w:rPr>
          <w:rFonts w:ascii="Times New Roman" w:hAnsi="Times New Roman"/>
          <w:sz w:val="24"/>
          <w:szCs w:val="24"/>
        </w:rPr>
      </w:pPr>
      <w:r>
        <w:rPr>
          <w:rFonts w:ascii="Times New Roman" w:hAnsi="Times New Roman"/>
          <w:sz w:val="24"/>
          <w:szCs w:val="24"/>
        </w:rPr>
        <w:t>Select rocks from a range of size classes and determine their</w:t>
      </w:r>
      <w:r w:rsidR="00257EF1" w:rsidRPr="00257EF1">
        <w:rPr>
          <w:rFonts w:ascii="Times New Roman" w:hAnsi="Times New Roman"/>
          <w:sz w:val="24"/>
          <w:szCs w:val="24"/>
        </w:rPr>
        <w:t xml:space="preserve"> density </w:t>
      </w:r>
      <w:r>
        <w:rPr>
          <w:rFonts w:ascii="Times New Roman" w:hAnsi="Times New Roman"/>
          <w:sz w:val="24"/>
          <w:szCs w:val="24"/>
        </w:rPr>
        <w:t>by volume displacement.</w:t>
      </w:r>
      <w:r w:rsidR="00F02F04">
        <w:rPr>
          <w:rFonts w:ascii="Times New Roman" w:hAnsi="Times New Roman"/>
          <w:sz w:val="24"/>
          <w:szCs w:val="24"/>
        </w:rPr>
        <w:t xml:space="preserve"> </w:t>
      </w:r>
      <w:r>
        <w:rPr>
          <w:rFonts w:ascii="Times New Roman" w:hAnsi="Times New Roman"/>
          <w:sz w:val="24"/>
          <w:szCs w:val="24"/>
        </w:rPr>
        <w:t>Here a ½ water-filled bucket is suspended from the scale</w:t>
      </w:r>
      <w:r w:rsidR="00E940E8">
        <w:rPr>
          <w:rFonts w:ascii="Times New Roman" w:hAnsi="Times New Roman"/>
          <w:sz w:val="24"/>
          <w:szCs w:val="24"/>
        </w:rPr>
        <w:t xml:space="preserve">, </w:t>
      </w:r>
      <w:r w:rsidR="00061CF7">
        <w:rPr>
          <w:rFonts w:ascii="Times New Roman" w:hAnsi="Times New Roman"/>
          <w:sz w:val="24"/>
          <w:szCs w:val="24"/>
        </w:rPr>
        <w:t xml:space="preserve">the rocks can be placed in a fishing mesh, and then </w:t>
      </w:r>
      <w:r w:rsidR="00E940E8">
        <w:rPr>
          <w:rFonts w:ascii="Times New Roman" w:hAnsi="Times New Roman"/>
          <w:sz w:val="24"/>
          <w:szCs w:val="24"/>
        </w:rPr>
        <w:t>lowered into the bucket without touching the bottom or sides of the bucket—The change in weight equals the rock volume (1 g = 1 cm</w:t>
      </w:r>
      <w:r w:rsidR="00E940E8" w:rsidRPr="00E940E8">
        <w:rPr>
          <w:rFonts w:ascii="Times New Roman" w:hAnsi="Times New Roman"/>
          <w:sz w:val="24"/>
          <w:szCs w:val="24"/>
          <w:vertAlign w:val="superscript"/>
        </w:rPr>
        <w:t>-3</w:t>
      </w:r>
      <w:r w:rsidR="00061CF7">
        <w:rPr>
          <w:rFonts w:ascii="Times New Roman" w:hAnsi="Times New Roman"/>
          <w:sz w:val="24"/>
          <w:szCs w:val="24"/>
        </w:rPr>
        <w:t>)</w:t>
      </w:r>
      <w:r w:rsidR="00E940E8">
        <w:rPr>
          <w:rFonts w:ascii="Times New Roman" w:hAnsi="Times New Roman"/>
          <w:sz w:val="24"/>
          <w:szCs w:val="24"/>
        </w:rPr>
        <w:t>.</w:t>
      </w:r>
      <w:r w:rsidR="00F02F04">
        <w:rPr>
          <w:rFonts w:ascii="Times New Roman" w:hAnsi="Times New Roman"/>
          <w:sz w:val="24"/>
          <w:szCs w:val="24"/>
        </w:rPr>
        <w:t xml:space="preserve"> </w:t>
      </w:r>
      <w:r w:rsidR="00E940E8">
        <w:rPr>
          <w:rFonts w:ascii="Times New Roman" w:hAnsi="Times New Roman"/>
          <w:sz w:val="24"/>
          <w:szCs w:val="24"/>
        </w:rPr>
        <w:t xml:space="preserve">After the rocks have </w:t>
      </w:r>
      <w:r w:rsidR="00061CF7">
        <w:rPr>
          <w:rFonts w:ascii="Times New Roman" w:hAnsi="Times New Roman"/>
          <w:sz w:val="24"/>
          <w:szCs w:val="24"/>
        </w:rPr>
        <w:t xml:space="preserve">air </w:t>
      </w:r>
      <w:r w:rsidR="00E940E8">
        <w:rPr>
          <w:rFonts w:ascii="Times New Roman" w:hAnsi="Times New Roman"/>
          <w:sz w:val="24"/>
          <w:szCs w:val="24"/>
        </w:rPr>
        <w:t>dried, they are weighed and this</w:t>
      </w:r>
      <w:r w:rsidR="00061CF7">
        <w:rPr>
          <w:rFonts w:ascii="Times New Roman" w:hAnsi="Times New Roman"/>
          <w:sz w:val="24"/>
          <w:szCs w:val="24"/>
        </w:rPr>
        <w:t xml:space="preserve"> weight</w:t>
      </w:r>
      <w:r w:rsidR="00E940E8">
        <w:rPr>
          <w:rFonts w:ascii="Times New Roman" w:hAnsi="Times New Roman"/>
          <w:sz w:val="24"/>
          <w:szCs w:val="24"/>
        </w:rPr>
        <w:t xml:space="preserve"> is divided by the volume.</w:t>
      </w:r>
      <w:r w:rsidR="00F02F04">
        <w:rPr>
          <w:rFonts w:ascii="Times New Roman" w:hAnsi="Times New Roman"/>
          <w:sz w:val="24"/>
          <w:szCs w:val="24"/>
        </w:rPr>
        <w:t xml:space="preserve"> </w:t>
      </w:r>
      <w:r w:rsidR="00E940E8">
        <w:rPr>
          <w:rFonts w:ascii="Times New Roman" w:hAnsi="Times New Roman"/>
          <w:sz w:val="24"/>
          <w:szCs w:val="24"/>
        </w:rPr>
        <w:t xml:space="preserve">The final rock </w:t>
      </w:r>
      <w:r w:rsidR="00374265">
        <w:rPr>
          <w:rFonts w:ascii="Times New Roman" w:hAnsi="Times New Roman"/>
          <w:sz w:val="24"/>
          <w:szCs w:val="24"/>
        </w:rPr>
        <w:t xml:space="preserve">density </w:t>
      </w:r>
      <w:r>
        <w:rPr>
          <w:rFonts w:ascii="Times New Roman" w:hAnsi="Times New Roman"/>
          <w:sz w:val="24"/>
          <w:szCs w:val="24"/>
        </w:rPr>
        <w:t xml:space="preserve">should be </w:t>
      </w:r>
      <w:r w:rsidR="00E940E8">
        <w:rPr>
          <w:rFonts w:ascii="Times New Roman" w:hAnsi="Times New Roman"/>
          <w:sz w:val="24"/>
          <w:szCs w:val="24"/>
        </w:rPr>
        <w:t>~</w:t>
      </w:r>
      <w:r w:rsidR="00061CF7">
        <w:rPr>
          <w:rFonts w:ascii="Times New Roman" w:hAnsi="Times New Roman"/>
          <w:sz w:val="24"/>
          <w:szCs w:val="24"/>
        </w:rPr>
        <w:t>2.65 g c</w:t>
      </w:r>
      <w:r w:rsidR="00257EF1" w:rsidRPr="00257EF1">
        <w:rPr>
          <w:rFonts w:ascii="Times New Roman" w:hAnsi="Times New Roman"/>
          <w:sz w:val="24"/>
          <w:szCs w:val="24"/>
        </w:rPr>
        <w:t>m</w:t>
      </w:r>
      <w:r w:rsidR="00257EF1" w:rsidRPr="00257EF1">
        <w:rPr>
          <w:rFonts w:ascii="Times New Roman" w:hAnsi="Times New Roman"/>
          <w:sz w:val="24"/>
          <w:szCs w:val="24"/>
          <w:vertAlign w:val="superscript"/>
        </w:rPr>
        <w:t>-3</w:t>
      </w:r>
      <w:r w:rsidR="00257EF1" w:rsidRPr="00257EF1">
        <w:rPr>
          <w:rFonts w:ascii="Times New Roman" w:hAnsi="Times New Roman"/>
          <w:sz w:val="24"/>
          <w:szCs w:val="24"/>
        </w:rPr>
        <w:t>.</w:t>
      </w:r>
    </w:p>
    <w:p w:rsidR="00FA1A7D" w:rsidRDefault="00FA1A7D" w:rsidP="00257EF1">
      <w:pPr>
        <w:pStyle w:val="ListParagraph"/>
        <w:spacing w:after="0" w:line="240" w:lineRule="auto"/>
        <w:ind w:left="0"/>
        <w:rPr>
          <w:rFonts w:ascii="Times New Roman" w:hAnsi="Times New Roman"/>
          <w:sz w:val="24"/>
          <w:szCs w:val="24"/>
        </w:rPr>
      </w:pPr>
    </w:p>
    <w:p w:rsidR="00056EFF" w:rsidRDefault="00FA1A7D" w:rsidP="00257EF1">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Refilling the excavated area can be done with </w:t>
      </w:r>
      <w:r w:rsidR="00485715">
        <w:rPr>
          <w:rFonts w:ascii="Times New Roman" w:hAnsi="Times New Roman"/>
          <w:sz w:val="24"/>
          <w:szCs w:val="24"/>
        </w:rPr>
        <w:t xml:space="preserve">a </w:t>
      </w:r>
      <w:r>
        <w:rPr>
          <w:rFonts w:ascii="Times New Roman" w:hAnsi="Times New Roman"/>
          <w:sz w:val="24"/>
          <w:szCs w:val="24"/>
        </w:rPr>
        <w:t>water filled plastic bag</w:t>
      </w:r>
      <w:r w:rsidR="00485715">
        <w:rPr>
          <w:rFonts w:ascii="Times New Roman" w:hAnsi="Times New Roman"/>
          <w:sz w:val="24"/>
          <w:szCs w:val="24"/>
        </w:rPr>
        <w:t>(</w:t>
      </w:r>
      <w:r>
        <w:rPr>
          <w:rFonts w:ascii="Times New Roman" w:hAnsi="Times New Roman"/>
          <w:sz w:val="24"/>
          <w:szCs w:val="24"/>
        </w:rPr>
        <w:t>s</w:t>
      </w:r>
      <w:r w:rsidR="00485715">
        <w:rPr>
          <w:rFonts w:ascii="Times New Roman" w:hAnsi="Times New Roman"/>
          <w:sz w:val="24"/>
          <w:szCs w:val="24"/>
        </w:rPr>
        <w:t>)</w:t>
      </w:r>
      <w:r>
        <w:rPr>
          <w:rFonts w:ascii="Times New Roman" w:hAnsi="Times New Roman"/>
          <w:sz w:val="24"/>
          <w:szCs w:val="24"/>
        </w:rPr>
        <w:t>, or any material of known volume.</w:t>
      </w:r>
      <w:r w:rsidR="00F02F04">
        <w:rPr>
          <w:rFonts w:ascii="Times New Roman" w:hAnsi="Times New Roman"/>
          <w:sz w:val="24"/>
          <w:szCs w:val="24"/>
        </w:rPr>
        <w:t xml:space="preserve"> </w:t>
      </w:r>
      <w:r w:rsidR="00485715">
        <w:rPr>
          <w:rFonts w:ascii="Times New Roman" w:hAnsi="Times New Roman"/>
          <w:sz w:val="24"/>
          <w:szCs w:val="24"/>
        </w:rPr>
        <w:t xml:space="preserve">Water </w:t>
      </w:r>
      <w:r w:rsidR="009A4302">
        <w:rPr>
          <w:rFonts w:ascii="Times New Roman" w:hAnsi="Times New Roman"/>
          <w:sz w:val="24"/>
          <w:szCs w:val="24"/>
        </w:rPr>
        <w:t>in bags is the most common method</w:t>
      </w:r>
      <w:r w:rsidR="00485715">
        <w:rPr>
          <w:rFonts w:ascii="Times New Roman" w:hAnsi="Times New Roman"/>
          <w:sz w:val="24"/>
          <w:szCs w:val="24"/>
        </w:rPr>
        <w:t>, but it is often very difficult to move enough water to a remote research site.</w:t>
      </w:r>
      <w:r>
        <w:rPr>
          <w:rFonts w:ascii="Times New Roman" w:hAnsi="Times New Roman"/>
          <w:sz w:val="24"/>
          <w:szCs w:val="24"/>
        </w:rPr>
        <w:t xml:space="preserve"> </w:t>
      </w:r>
      <w:r w:rsidR="00485715">
        <w:rPr>
          <w:rFonts w:ascii="Times New Roman" w:hAnsi="Times New Roman"/>
          <w:sz w:val="24"/>
          <w:szCs w:val="24"/>
        </w:rPr>
        <w:t>Styrene packing material (“peanuts”)</w:t>
      </w:r>
      <w:r w:rsidR="00056EFF">
        <w:rPr>
          <w:rFonts w:ascii="Times New Roman" w:hAnsi="Times New Roman"/>
          <w:sz w:val="24"/>
          <w:szCs w:val="24"/>
        </w:rPr>
        <w:t>, rubber balls,</w:t>
      </w:r>
      <w:r w:rsidR="00485715">
        <w:rPr>
          <w:rFonts w:ascii="Times New Roman" w:hAnsi="Times New Roman"/>
          <w:sz w:val="24"/>
          <w:szCs w:val="24"/>
        </w:rPr>
        <w:t xml:space="preserve"> or plastic beads can also be used and one just needs to calculate their </w:t>
      </w:r>
      <w:r w:rsidR="009A4302">
        <w:rPr>
          <w:rFonts w:ascii="Times New Roman" w:hAnsi="Times New Roman"/>
          <w:sz w:val="24"/>
          <w:szCs w:val="24"/>
        </w:rPr>
        <w:t xml:space="preserve">bulk </w:t>
      </w:r>
      <w:r w:rsidR="00485715">
        <w:rPr>
          <w:rFonts w:ascii="Times New Roman" w:hAnsi="Times New Roman"/>
          <w:sz w:val="24"/>
          <w:szCs w:val="24"/>
        </w:rPr>
        <w:t>density.</w:t>
      </w:r>
      <w:r w:rsidR="00F02F04">
        <w:rPr>
          <w:rFonts w:ascii="Times New Roman" w:hAnsi="Times New Roman"/>
          <w:sz w:val="24"/>
          <w:szCs w:val="24"/>
        </w:rPr>
        <w:t xml:space="preserve"> </w:t>
      </w:r>
      <w:r w:rsidR="00485715">
        <w:rPr>
          <w:rFonts w:ascii="Times New Roman" w:hAnsi="Times New Roman"/>
          <w:sz w:val="24"/>
          <w:szCs w:val="24"/>
        </w:rPr>
        <w:t>Then weigh the entire amount on hand, fill in the excavated area</w:t>
      </w:r>
      <w:r w:rsidR="00056EFF">
        <w:rPr>
          <w:rFonts w:ascii="Times New Roman" w:hAnsi="Times New Roman"/>
          <w:sz w:val="24"/>
          <w:szCs w:val="24"/>
        </w:rPr>
        <w:t xml:space="preserve"> with water in bags or other material</w:t>
      </w:r>
      <w:r w:rsidR="00485715">
        <w:rPr>
          <w:rFonts w:ascii="Times New Roman" w:hAnsi="Times New Roman"/>
          <w:sz w:val="24"/>
          <w:szCs w:val="24"/>
        </w:rPr>
        <w:t xml:space="preserve">, weigh the remaining material, and by difference calculate how much volume has been filled by the material. </w:t>
      </w:r>
      <w:r w:rsidR="00EC41D3">
        <w:rPr>
          <w:rFonts w:ascii="Times New Roman" w:hAnsi="Times New Roman"/>
          <w:sz w:val="24"/>
          <w:szCs w:val="24"/>
        </w:rPr>
        <w:t xml:space="preserve">Remove as much material as possible from the hole, </w:t>
      </w:r>
      <w:r w:rsidR="00EC41D3" w:rsidRPr="00E9647D">
        <w:rPr>
          <w:rFonts w:ascii="Times New Roman" w:hAnsi="Times New Roman"/>
          <w:b/>
          <w:i/>
          <w:sz w:val="24"/>
          <w:szCs w:val="24"/>
        </w:rPr>
        <w:t>and remember to refill the hole after</w:t>
      </w:r>
      <w:r w:rsidR="00E9647D" w:rsidRPr="00E9647D">
        <w:rPr>
          <w:rFonts w:ascii="Times New Roman" w:hAnsi="Times New Roman"/>
          <w:b/>
          <w:i/>
          <w:sz w:val="24"/>
          <w:szCs w:val="24"/>
        </w:rPr>
        <w:t xml:space="preserve"> you are</w:t>
      </w:r>
      <w:r w:rsidR="00EC41D3" w:rsidRPr="00E9647D">
        <w:rPr>
          <w:rFonts w:ascii="Times New Roman" w:hAnsi="Times New Roman"/>
          <w:b/>
          <w:i/>
          <w:sz w:val="24"/>
          <w:szCs w:val="24"/>
        </w:rPr>
        <w:t xml:space="preserve"> finished.</w:t>
      </w:r>
    </w:p>
    <w:p w:rsidR="00056EFF" w:rsidRDefault="00056EFF" w:rsidP="00257EF1">
      <w:pPr>
        <w:pStyle w:val="ListParagraph"/>
        <w:spacing w:after="0" w:line="240" w:lineRule="auto"/>
        <w:ind w:left="0"/>
        <w:rPr>
          <w:rFonts w:ascii="Times New Roman" w:hAnsi="Times New Roman"/>
          <w:sz w:val="24"/>
          <w:szCs w:val="24"/>
        </w:rPr>
      </w:pPr>
    </w:p>
    <w:p w:rsidR="00D16951" w:rsidRDefault="00257EF1" w:rsidP="00DE06EB">
      <w:pPr>
        <w:pStyle w:val="ListParagraph"/>
        <w:spacing w:after="0" w:line="240" w:lineRule="auto"/>
        <w:ind w:left="0"/>
        <w:rPr>
          <w:rFonts w:ascii="Times New Roman" w:hAnsi="Times New Roman"/>
          <w:sz w:val="24"/>
          <w:szCs w:val="24"/>
        </w:rPr>
      </w:pPr>
      <w:r>
        <w:rPr>
          <w:rFonts w:ascii="Times New Roman" w:hAnsi="Times New Roman"/>
          <w:sz w:val="24"/>
          <w:szCs w:val="24"/>
        </w:rPr>
        <w:t>Bulk density (g cm</w:t>
      </w:r>
      <w:r>
        <w:rPr>
          <w:rFonts w:ascii="Times New Roman" w:hAnsi="Times New Roman"/>
          <w:sz w:val="24"/>
          <w:szCs w:val="24"/>
          <w:vertAlign w:val="superscript"/>
        </w:rPr>
        <w:t>-3</w:t>
      </w:r>
      <w:r>
        <w:rPr>
          <w:rFonts w:ascii="Times New Roman" w:hAnsi="Times New Roman"/>
          <w:sz w:val="24"/>
          <w:szCs w:val="24"/>
        </w:rPr>
        <w:t>) is defined as the mass of rock-free mineral soil per volume earth.</w:t>
      </w:r>
      <w:r w:rsidR="00F02F04">
        <w:rPr>
          <w:rFonts w:ascii="Times New Roman" w:hAnsi="Times New Roman"/>
          <w:sz w:val="24"/>
          <w:szCs w:val="24"/>
        </w:rPr>
        <w:t xml:space="preserve"> </w:t>
      </w:r>
      <w:r>
        <w:rPr>
          <w:rFonts w:ascii="Times New Roman" w:hAnsi="Times New Roman"/>
          <w:sz w:val="24"/>
          <w:szCs w:val="24"/>
        </w:rPr>
        <w:t>BD = (mass of bench-dry soil that passed through a 2 mm screen)/(total volume of core sample minus the volume of the stones that did not pass through the 2 mm screen). Make certain that you measure and record the volume and mass of stones for each bulk density core</w:t>
      </w:r>
      <w:r w:rsidR="00B907D7">
        <w:rPr>
          <w:rFonts w:ascii="Times New Roman" w:hAnsi="Times New Roman"/>
          <w:sz w:val="24"/>
          <w:szCs w:val="24"/>
        </w:rPr>
        <w:t xml:space="preserve"> or excavation</w:t>
      </w:r>
      <w:r>
        <w:rPr>
          <w:rFonts w:ascii="Times New Roman" w:hAnsi="Times New Roman"/>
          <w:sz w:val="24"/>
          <w:szCs w:val="24"/>
        </w:rPr>
        <w:t xml:space="preserve">. </w:t>
      </w:r>
    </w:p>
    <w:p w:rsidR="00DE06EB" w:rsidRPr="00DE06EB" w:rsidRDefault="00DE06EB" w:rsidP="00DE06EB">
      <w:pPr>
        <w:pStyle w:val="ListParagraph"/>
        <w:spacing w:after="0" w:line="240" w:lineRule="auto"/>
        <w:ind w:left="0"/>
      </w:pPr>
    </w:p>
    <w:p w:rsidR="00DA3CEF" w:rsidRPr="000A7753" w:rsidRDefault="00DA3CEF" w:rsidP="00DA3CEF">
      <w:pPr>
        <w:spacing w:after="0" w:line="240" w:lineRule="auto"/>
        <w:rPr>
          <w:rFonts w:ascii="Times New Roman" w:hAnsi="Times New Roman"/>
          <w:b/>
          <w:sz w:val="28"/>
          <w:szCs w:val="28"/>
        </w:rPr>
      </w:pPr>
      <w:r>
        <w:rPr>
          <w:rFonts w:ascii="Times New Roman" w:hAnsi="Times New Roman"/>
          <w:b/>
          <w:sz w:val="28"/>
          <w:szCs w:val="28"/>
        </w:rPr>
        <w:t>6</w:t>
      </w:r>
      <w:r w:rsidRPr="000A7753">
        <w:rPr>
          <w:rFonts w:ascii="Times New Roman" w:hAnsi="Times New Roman"/>
          <w:b/>
          <w:sz w:val="28"/>
          <w:szCs w:val="28"/>
        </w:rPr>
        <w:t>.</w:t>
      </w:r>
      <w:r w:rsidR="00F02F04">
        <w:rPr>
          <w:rFonts w:ascii="Times New Roman" w:hAnsi="Times New Roman"/>
          <w:b/>
          <w:sz w:val="28"/>
          <w:szCs w:val="28"/>
        </w:rPr>
        <w:t xml:space="preserve"> </w:t>
      </w:r>
      <w:r w:rsidRPr="000A7753">
        <w:rPr>
          <w:rFonts w:ascii="Times New Roman" w:hAnsi="Times New Roman"/>
          <w:b/>
          <w:sz w:val="28"/>
          <w:szCs w:val="28"/>
        </w:rPr>
        <w:t>Laboratory Procedures for Root Sampling and Soil Preparation</w:t>
      </w:r>
    </w:p>
    <w:p w:rsidR="00DA3CEF" w:rsidRPr="0056136F" w:rsidRDefault="00DA3CEF" w:rsidP="00DA3CEF">
      <w:pPr>
        <w:spacing w:after="0" w:line="240" w:lineRule="auto"/>
        <w:rPr>
          <w:rFonts w:ascii="Times New Roman" w:hAnsi="Times New Roman"/>
          <w:sz w:val="24"/>
          <w:szCs w:val="24"/>
        </w:rPr>
      </w:pPr>
    </w:p>
    <w:p w:rsidR="00DA3CEF" w:rsidRPr="000A7753" w:rsidRDefault="00DA3CEF" w:rsidP="00DA3CEF">
      <w:pPr>
        <w:spacing w:after="0" w:line="240" w:lineRule="auto"/>
        <w:rPr>
          <w:rFonts w:ascii="Times New Roman" w:hAnsi="Times New Roman"/>
          <w:i/>
          <w:sz w:val="24"/>
          <w:szCs w:val="24"/>
        </w:rPr>
      </w:pPr>
      <w:r>
        <w:rPr>
          <w:rFonts w:ascii="Times New Roman" w:hAnsi="Times New Roman"/>
          <w:i/>
          <w:sz w:val="24"/>
          <w:szCs w:val="24"/>
        </w:rPr>
        <w:t>6</w:t>
      </w:r>
      <w:r w:rsidRPr="000A7753">
        <w:rPr>
          <w:rFonts w:ascii="Times New Roman" w:hAnsi="Times New Roman"/>
          <w:i/>
          <w:sz w:val="24"/>
          <w:szCs w:val="24"/>
        </w:rPr>
        <w:t xml:space="preserve">.1 Preparation for C </w:t>
      </w:r>
      <w:r>
        <w:rPr>
          <w:rFonts w:ascii="Times New Roman" w:hAnsi="Times New Roman"/>
          <w:i/>
          <w:sz w:val="24"/>
          <w:szCs w:val="24"/>
        </w:rPr>
        <w:t xml:space="preserve">and </w:t>
      </w:r>
      <w:r w:rsidRPr="000A7753">
        <w:rPr>
          <w:rFonts w:ascii="Times New Roman" w:hAnsi="Times New Roman"/>
          <w:i/>
          <w:sz w:val="24"/>
          <w:szCs w:val="24"/>
        </w:rPr>
        <w:t>N concentration</w:t>
      </w:r>
    </w:p>
    <w:p w:rsidR="00DA3CEF" w:rsidRPr="0056136F" w:rsidRDefault="00DA3CEF" w:rsidP="00DA3CEF">
      <w:pPr>
        <w:spacing w:after="0" w:line="240" w:lineRule="auto"/>
        <w:rPr>
          <w:rFonts w:ascii="Times New Roman" w:hAnsi="Times New Roman"/>
          <w:sz w:val="24"/>
          <w:szCs w:val="24"/>
        </w:rPr>
      </w:pPr>
    </w:p>
    <w:p w:rsidR="00DA3CEF" w:rsidRDefault="00DA3CEF" w:rsidP="00DA3CE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If possible sift samples through a 2 mm sieve immediately after coring</w:t>
      </w:r>
      <w:r w:rsidR="00000C96">
        <w:rPr>
          <w:rFonts w:ascii="Times New Roman" w:hAnsi="Times New Roman"/>
          <w:sz w:val="24"/>
          <w:szCs w:val="24"/>
        </w:rPr>
        <w:t xml:space="preserve"> or upon return to the lab</w:t>
      </w:r>
      <w:r>
        <w:rPr>
          <w:rFonts w:ascii="Times New Roman" w:hAnsi="Times New Roman"/>
          <w:sz w:val="24"/>
          <w:szCs w:val="24"/>
        </w:rPr>
        <w:t>, remove organic matter (see 6.2) and stones collected on screen. Record the mass of the stones. If samples are too wet to sieve immediately, a</w:t>
      </w:r>
      <w:r w:rsidRPr="0056136F">
        <w:rPr>
          <w:rFonts w:ascii="Times New Roman" w:hAnsi="Times New Roman"/>
          <w:sz w:val="24"/>
          <w:szCs w:val="24"/>
        </w:rPr>
        <w:t>ir dry</w:t>
      </w:r>
      <w:r>
        <w:rPr>
          <w:rFonts w:ascii="Times New Roman" w:hAnsi="Times New Roman"/>
          <w:sz w:val="24"/>
          <w:szCs w:val="24"/>
        </w:rPr>
        <w:t xml:space="preserve"> the</w:t>
      </w:r>
      <w:r w:rsidRPr="0056136F">
        <w:rPr>
          <w:rFonts w:ascii="Times New Roman" w:hAnsi="Times New Roman"/>
          <w:sz w:val="24"/>
          <w:szCs w:val="24"/>
        </w:rPr>
        <w:t xml:space="preserve"> soil</w:t>
      </w:r>
      <w:r>
        <w:rPr>
          <w:rFonts w:ascii="Times New Roman" w:hAnsi="Times New Roman"/>
          <w:sz w:val="24"/>
          <w:szCs w:val="24"/>
        </w:rPr>
        <w:t xml:space="preserve">, </w:t>
      </w:r>
      <w:r w:rsidRPr="0056136F">
        <w:rPr>
          <w:rFonts w:ascii="Times New Roman" w:hAnsi="Times New Roman"/>
          <w:sz w:val="24"/>
          <w:szCs w:val="24"/>
        </w:rPr>
        <w:t>turning frequently until soil is dry enough to pass through a sieve</w:t>
      </w:r>
      <w:r>
        <w:rPr>
          <w:rFonts w:ascii="Times New Roman" w:hAnsi="Times New Roman"/>
          <w:sz w:val="24"/>
          <w:szCs w:val="24"/>
        </w:rPr>
        <w:t>. For dry clayey soils,</w:t>
      </w:r>
      <w:r w:rsidRPr="0056136F">
        <w:rPr>
          <w:rFonts w:ascii="Times New Roman" w:hAnsi="Times New Roman"/>
          <w:sz w:val="24"/>
          <w:szCs w:val="24"/>
        </w:rPr>
        <w:t xml:space="preserve"> samples</w:t>
      </w:r>
      <w:r>
        <w:rPr>
          <w:rFonts w:ascii="Times New Roman" w:hAnsi="Times New Roman"/>
          <w:sz w:val="24"/>
          <w:szCs w:val="24"/>
        </w:rPr>
        <w:t xml:space="preserve"> may need to be crushed</w:t>
      </w:r>
      <w:r w:rsidRPr="0056136F">
        <w:rPr>
          <w:rFonts w:ascii="Times New Roman" w:hAnsi="Times New Roman"/>
          <w:sz w:val="24"/>
          <w:szCs w:val="24"/>
        </w:rPr>
        <w:t xml:space="preserve"> with a heavy roller prior to sifting. </w:t>
      </w:r>
    </w:p>
    <w:p w:rsidR="00DA3CEF" w:rsidRDefault="00DA3CEF" w:rsidP="00DA3CEF">
      <w:pPr>
        <w:autoSpaceDE w:val="0"/>
        <w:autoSpaceDN w:val="0"/>
        <w:adjustRightInd w:val="0"/>
        <w:spacing w:after="0" w:line="240" w:lineRule="auto"/>
        <w:rPr>
          <w:rFonts w:ascii="Times New Roman" w:hAnsi="Times New Roman"/>
          <w:sz w:val="24"/>
          <w:szCs w:val="24"/>
        </w:rPr>
      </w:pPr>
    </w:p>
    <w:p w:rsidR="00DA3CEF" w:rsidRDefault="00DA3CEF" w:rsidP="00DA3CEF">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 xml:space="preserve">The total mass of the </w:t>
      </w:r>
      <w:r>
        <w:rPr>
          <w:rFonts w:ascii="Times New Roman" w:hAnsi="Times New Roman"/>
          <w:sz w:val="24"/>
          <w:szCs w:val="24"/>
        </w:rPr>
        <w:t xml:space="preserve">field or </w:t>
      </w:r>
      <w:r w:rsidRPr="0056136F">
        <w:rPr>
          <w:rFonts w:ascii="Times New Roman" w:hAnsi="Times New Roman"/>
          <w:sz w:val="24"/>
          <w:szCs w:val="24"/>
        </w:rPr>
        <w:t xml:space="preserve">air-dried samples are weighed and data is entered. Mix this sample well and then subsample based on mass (~20% of air-dried mass), weigh </w:t>
      </w:r>
      <w:r w:rsidRPr="00E279BD">
        <w:rPr>
          <w:rFonts w:ascii="Times New Roman" w:hAnsi="Times New Roman"/>
          <w:sz w:val="24"/>
          <w:szCs w:val="24"/>
        </w:rPr>
        <w:t>subsample before drying, and place in a drying oven set to 65</w:t>
      </w:r>
      <w:r w:rsidRPr="00E279BD">
        <w:rPr>
          <w:rFonts w:ascii="Times New Roman" w:hAnsi="Times New Roman"/>
          <w:sz w:val="24"/>
          <w:szCs w:val="24"/>
          <w:vertAlign w:val="superscript"/>
        </w:rPr>
        <w:t>o</w:t>
      </w:r>
      <w:r w:rsidRPr="00E279BD">
        <w:rPr>
          <w:rFonts w:ascii="Times New Roman" w:hAnsi="Times New Roman"/>
          <w:sz w:val="24"/>
          <w:szCs w:val="24"/>
        </w:rPr>
        <w:t xml:space="preserve">C. </w:t>
      </w:r>
      <w:r w:rsidR="006B3C9F" w:rsidRPr="00E279BD">
        <w:rPr>
          <w:rFonts w:ascii="Times New Roman" w:hAnsi="Times New Roman"/>
          <w:sz w:val="24"/>
          <w:szCs w:val="24"/>
        </w:rPr>
        <w:t>A</w:t>
      </w:r>
      <w:r w:rsidR="006B3C9F">
        <w:rPr>
          <w:rFonts w:ascii="Times New Roman" w:hAnsi="Times New Roman"/>
          <w:sz w:val="24"/>
          <w:szCs w:val="24"/>
        </w:rPr>
        <w:t xml:space="preserve">fter two days, </w:t>
      </w:r>
      <w:r w:rsidR="00C24805">
        <w:rPr>
          <w:rFonts w:ascii="Times New Roman" w:hAnsi="Times New Roman"/>
          <w:sz w:val="24"/>
          <w:szCs w:val="24"/>
        </w:rPr>
        <w:t>record weight. Eventually</w:t>
      </w:r>
      <w:r w:rsidR="006B3C9F">
        <w:rPr>
          <w:rFonts w:ascii="Times New Roman" w:hAnsi="Times New Roman"/>
          <w:sz w:val="24"/>
          <w:szCs w:val="24"/>
        </w:rPr>
        <w:t xml:space="preserve"> a</w:t>
      </w:r>
      <w:r w:rsidR="006B3C9F" w:rsidRPr="00E279BD">
        <w:rPr>
          <w:rFonts w:ascii="Times New Roman" w:hAnsi="Times New Roman"/>
          <w:sz w:val="24"/>
          <w:szCs w:val="24"/>
        </w:rPr>
        <w:t>nalyze this subsample for C and N concentration and prepare for archiv</w:t>
      </w:r>
      <w:r w:rsidR="006B3C9F">
        <w:rPr>
          <w:rFonts w:ascii="Times New Roman" w:hAnsi="Times New Roman"/>
          <w:sz w:val="24"/>
          <w:szCs w:val="24"/>
        </w:rPr>
        <w:t>e.</w:t>
      </w:r>
      <w:r w:rsidRPr="00E279BD">
        <w:rPr>
          <w:rFonts w:ascii="Times New Roman" w:hAnsi="Times New Roman"/>
          <w:sz w:val="24"/>
          <w:szCs w:val="24"/>
        </w:rPr>
        <w:t xml:space="preserve"> </w:t>
      </w:r>
      <w:r w:rsidR="006B3C9F">
        <w:rPr>
          <w:rFonts w:ascii="Times New Roman" w:hAnsi="Times New Roman"/>
          <w:sz w:val="24"/>
          <w:szCs w:val="24"/>
        </w:rPr>
        <w:t>A second set of samples should be dried at 105</w:t>
      </w:r>
      <w:r w:rsidR="006B3C9F" w:rsidRPr="006B3C9F">
        <w:rPr>
          <w:rFonts w:ascii="Times New Roman" w:hAnsi="Times New Roman"/>
          <w:sz w:val="24"/>
          <w:szCs w:val="24"/>
          <w:vertAlign w:val="superscript"/>
        </w:rPr>
        <w:t xml:space="preserve"> </w:t>
      </w:r>
      <w:r w:rsidR="006B3C9F" w:rsidRPr="00E279BD">
        <w:rPr>
          <w:rFonts w:ascii="Times New Roman" w:hAnsi="Times New Roman"/>
          <w:sz w:val="24"/>
          <w:szCs w:val="24"/>
          <w:vertAlign w:val="superscript"/>
        </w:rPr>
        <w:t>o</w:t>
      </w:r>
      <w:r w:rsidR="006B3C9F" w:rsidRPr="00E279BD">
        <w:rPr>
          <w:rFonts w:ascii="Times New Roman" w:hAnsi="Times New Roman"/>
          <w:sz w:val="24"/>
          <w:szCs w:val="24"/>
        </w:rPr>
        <w:t>C</w:t>
      </w:r>
      <w:r w:rsidR="006B3C9F">
        <w:rPr>
          <w:rFonts w:ascii="Times New Roman" w:hAnsi="Times New Roman"/>
          <w:sz w:val="24"/>
          <w:szCs w:val="24"/>
        </w:rPr>
        <w:t>.</w:t>
      </w:r>
      <w:r w:rsidR="00F02F04">
        <w:rPr>
          <w:rFonts w:ascii="Times New Roman" w:hAnsi="Times New Roman"/>
          <w:sz w:val="24"/>
          <w:szCs w:val="24"/>
        </w:rPr>
        <w:t xml:space="preserve"> </w:t>
      </w:r>
      <w:r w:rsidRPr="00E279BD">
        <w:rPr>
          <w:rFonts w:ascii="Times New Roman" w:hAnsi="Times New Roman"/>
          <w:sz w:val="24"/>
          <w:szCs w:val="24"/>
        </w:rPr>
        <w:t xml:space="preserve">After a minimum of two days, record the dry weight of the </w:t>
      </w:r>
      <w:r w:rsidR="003D64E8">
        <w:rPr>
          <w:rFonts w:ascii="Times New Roman" w:hAnsi="Times New Roman"/>
          <w:sz w:val="24"/>
          <w:szCs w:val="24"/>
        </w:rPr>
        <w:t>105</w:t>
      </w:r>
      <w:r w:rsidR="003D64E8" w:rsidRPr="006B3C9F">
        <w:rPr>
          <w:rFonts w:ascii="Times New Roman" w:hAnsi="Times New Roman"/>
          <w:sz w:val="24"/>
          <w:szCs w:val="24"/>
          <w:vertAlign w:val="superscript"/>
        </w:rPr>
        <w:t xml:space="preserve"> </w:t>
      </w:r>
      <w:r w:rsidR="003D64E8" w:rsidRPr="00E279BD">
        <w:rPr>
          <w:rFonts w:ascii="Times New Roman" w:hAnsi="Times New Roman"/>
          <w:sz w:val="24"/>
          <w:szCs w:val="24"/>
          <w:vertAlign w:val="superscript"/>
        </w:rPr>
        <w:t>o</w:t>
      </w:r>
      <w:r w:rsidR="003D64E8" w:rsidRPr="00E279BD">
        <w:rPr>
          <w:rFonts w:ascii="Times New Roman" w:hAnsi="Times New Roman"/>
          <w:sz w:val="24"/>
          <w:szCs w:val="24"/>
        </w:rPr>
        <w:t xml:space="preserve">C </w:t>
      </w:r>
      <w:r w:rsidRPr="00E279BD">
        <w:rPr>
          <w:rFonts w:ascii="Times New Roman" w:hAnsi="Times New Roman"/>
          <w:sz w:val="24"/>
          <w:szCs w:val="24"/>
        </w:rPr>
        <w:t>subsample.</w:t>
      </w:r>
      <w:r w:rsidR="00F02F04">
        <w:rPr>
          <w:rFonts w:ascii="Times New Roman" w:hAnsi="Times New Roman"/>
          <w:sz w:val="24"/>
          <w:szCs w:val="24"/>
        </w:rPr>
        <w:t xml:space="preserve"> </w:t>
      </w:r>
      <w:r w:rsidR="006B3C9F">
        <w:rPr>
          <w:rFonts w:ascii="Times New Roman" w:hAnsi="Times New Roman"/>
          <w:sz w:val="24"/>
          <w:szCs w:val="24"/>
        </w:rPr>
        <w:t>This sample can be discarded</w:t>
      </w:r>
      <w:r w:rsidR="00485715">
        <w:rPr>
          <w:rFonts w:ascii="Times New Roman" w:hAnsi="Times New Roman"/>
          <w:sz w:val="24"/>
          <w:szCs w:val="24"/>
        </w:rPr>
        <w:t>, and probably should be, because it is important that it not be analyzed for N</w:t>
      </w:r>
      <w:r w:rsidR="006B3C9F">
        <w:rPr>
          <w:rFonts w:ascii="Times New Roman" w:hAnsi="Times New Roman"/>
          <w:sz w:val="24"/>
          <w:szCs w:val="24"/>
        </w:rPr>
        <w:t>.</w:t>
      </w:r>
      <w:r w:rsidR="00F02F04">
        <w:rPr>
          <w:rFonts w:ascii="Times New Roman" w:hAnsi="Times New Roman"/>
          <w:sz w:val="24"/>
          <w:szCs w:val="24"/>
        </w:rPr>
        <w:t xml:space="preserve"> </w:t>
      </w:r>
    </w:p>
    <w:p w:rsidR="006B3C9F" w:rsidRPr="0056136F" w:rsidRDefault="006B3C9F" w:rsidP="00DA3CEF">
      <w:pPr>
        <w:autoSpaceDE w:val="0"/>
        <w:autoSpaceDN w:val="0"/>
        <w:adjustRightInd w:val="0"/>
        <w:spacing w:after="0" w:line="240" w:lineRule="auto"/>
        <w:rPr>
          <w:rFonts w:ascii="Times New Roman" w:hAnsi="Times New Roman"/>
          <w:sz w:val="24"/>
          <w:szCs w:val="24"/>
        </w:rPr>
      </w:pPr>
    </w:p>
    <w:p w:rsidR="00DA3CEF" w:rsidRPr="000A7753" w:rsidRDefault="00DA3CEF" w:rsidP="00DA3CEF">
      <w:pPr>
        <w:spacing w:after="0" w:line="240" w:lineRule="auto"/>
        <w:rPr>
          <w:rFonts w:ascii="Times New Roman" w:hAnsi="Times New Roman"/>
          <w:i/>
          <w:sz w:val="24"/>
          <w:szCs w:val="24"/>
        </w:rPr>
      </w:pPr>
      <w:r>
        <w:rPr>
          <w:rFonts w:ascii="Times New Roman" w:hAnsi="Times New Roman"/>
          <w:i/>
          <w:sz w:val="24"/>
          <w:szCs w:val="24"/>
        </w:rPr>
        <w:t>6</w:t>
      </w:r>
      <w:r w:rsidRPr="000A7753">
        <w:rPr>
          <w:rFonts w:ascii="Times New Roman" w:hAnsi="Times New Roman"/>
          <w:i/>
          <w:sz w:val="24"/>
          <w:szCs w:val="24"/>
        </w:rPr>
        <w:t>.2 Roots</w:t>
      </w:r>
    </w:p>
    <w:p w:rsidR="00DA3CEF" w:rsidRPr="0056136F" w:rsidRDefault="00DA3CEF" w:rsidP="00DA3CEF">
      <w:pPr>
        <w:spacing w:after="0" w:line="240" w:lineRule="auto"/>
        <w:rPr>
          <w:rFonts w:ascii="Times New Roman" w:hAnsi="Times New Roman"/>
          <w:sz w:val="24"/>
          <w:szCs w:val="24"/>
        </w:rPr>
      </w:pPr>
    </w:p>
    <w:p w:rsidR="00DA3CEF" w:rsidRPr="0056136F" w:rsidRDefault="00DA3CEF" w:rsidP="00DA3CE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Organic m</w:t>
      </w:r>
      <w:r w:rsidRPr="0056136F">
        <w:rPr>
          <w:rFonts w:ascii="Times New Roman" w:hAnsi="Times New Roman"/>
          <w:sz w:val="24"/>
          <w:szCs w:val="24"/>
        </w:rPr>
        <w:t>aterial</w:t>
      </w:r>
      <w:r>
        <w:rPr>
          <w:rFonts w:ascii="Times New Roman" w:hAnsi="Times New Roman"/>
          <w:sz w:val="24"/>
          <w:szCs w:val="24"/>
        </w:rPr>
        <w:t xml:space="preserve"> (live and dead roots, debris),</w:t>
      </w:r>
      <w:r w:rsidR="00AF245B">
        <w:rPr>
          <w:rFonts w:ascii="Times New Roman" w:hAnsi="Times New Roman"/>
          <w:sz w:val="24"/>
          <w:szCs w:val="24"/>
        </w:rPr>
        <w:t xml:space="preserve"> that</w:t>
      </w:r>
      <w:r w:rsidRPr="0056136F">
        <w:rPr>
          <w:rFonts w:ascii="Times New Roman" w:hAnsi="Times New Roman"/>
          <w:sz w:val="24"/>
          <w:szCs w:val="24"/>
        </w:rPr>
        <w:t xml:space="preserve"> does not pass through the 2</w:t>
      </w:r>
      <w:r>
        <w:rPr>
          <w:rFonts w:ascii="Times New Roman" w:hAnsi="Times New Roman"/>
          <w:sz w:val="24"/>
          <w:szCs w:val="24"/>
        </w:rPr>
        <w:t xml:space="preserve"> </w:t>
      </w:r>
      <w:r w:rsidRPr="0056136F">
        <w:rPr>
          <w:rFonts w:ascii="Times New Roman" w:hAnsi="Times New Roman"/>
          <w:sz w:val="24"/>
          <w:szCs w:val="24"/>
        </w:rPr>
        <w:t>mm sieve is put in a labeled plastic bag. Store in cooler until there is time to both wash and remove roots from the samples (letting wet samples sit around allows them to mold).</w:t>
      </w:r>
    </w:p>
    <w:p w:rsidR="00DA3CEF" w:rsidRPr="0056136F" w:rsidRDefault="00DA3CEF" w:rsidP="00DA3CEF">
      <w:pPr>
        <w:autoSpaceDE w:val="0"/>
        <w:autoSpaceDN w:val="0"/>
        <w:adjustRightInd w:val="0"/>
        <w:spacing w:after="0" w:line="240" w:lineRule="auto"/>
        <w:rPr>
          <w:rFonts w:ascii="Times New Roman" w:hAnsi="Times New Roman"/>
          <w:sz w:val="24"/>
          <w:szCs w:val="24"/>
        </w:rPr>
      </w:pPr>
    </w:p>
    <w:p w:rsidR="00DA3CEF" w:rsidRDefault="00DA3CEF" w:rsidP="00DA3CEF">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Root + OM samples are taken to a clean laboratory for removing roots from the washed material</w:t>
      </w:r>
      <w:r w:rsidR="009A4302">
        <w:rPr>
          <w:rFonts w:ascii="Times New Roman" w:hAnsi="Times New Roman"/>
          <w:sz w:val="24"/>
          <w:szCs w:val="24"/>
        </w:rPr>
        <w:t xml:space="preserve">. </w:t>
      </w:r>
      <w:r w:rsidR="009A4302" w:rsidRPr="009A4302">
        <w:rPr>
          <w:rFonts w:ascii="Times New Roman" w:hAnsi="Times New Roman"/>
          <w:b/>
          <w:i/>
          <w:sz w:val="24"/>
          <w:szCs w:val="24"/>
        </w:rPr>
        <w:t>Roots will be separated by size class but not into live and dead</w:t>
      </w:r>
      <w:r w:rsidRPr="0056136F">
        <w:rPr>
          <w:rFonts w:ascii="Times New Roman" w:hAnsi="Times New Roman"/>
          <w:sz w:val="24"/>
          <w:szCs w:val="24"/>
        </w:rPr>
        <w:t>. Pick out all other</w:t>
      </w:r>
      <w:r w:rsidR="00D14D70">
        <w:rPr>
          <w:rFonts w:ascii="Times New Roman" w:hAnsi="Times New Roman"/>
          <w:sz w:val="24"/>
          <w:szCs w:val="24"/>
        </w:rPr>
        <w:t xml:space="preserve"> ‘non-root’</w:t>
      </w:r>
      <w:r w:rsidRPr="0056136F">
        <w:rPr>
          <w:rFonts w:ascii="Times New Roman" w:hAnsi="Times New Roman"/>
          <w:sz w:val="24"/>
          <w:szCs w:val="24"/>
        </w:rPr>
        <w:t xml:space="preserve"> organic matter and weigh together. Label manila envelopes to prepare for drying oven:</w:t>
      </w:r>
    </w:p>
    <w:p w:rsidR="00DA3CEF" w:rsidRPr="0056136F" w:rsidRDefault="00DA3CEF" w:rsidP="00DA3CEF">
      <w:pPr>
        <w:autoSpaceDE w:val="0"/>
        <w:autoSpaceDN w:val="0"/>
        <w:adjustRightInd w:val="0"/>
        <w:spacing w:after="0" w:line="240" w:lineRule="auto"/>
        <w:rPr>
          <w:rFonts w:ascii="Times New Roman" w:hAnsi="Times New Roman"/>
          <w:sz w:val="24"/>
          <w:szCs w:val="24"/>
        </w:rPr>
      </w:pPr>
    </w:p>
    <w:p w:rsidR="00DA3CEF" w:rsidRPr="00B315D3"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Pr>
          <w:rFonts w:ascii="Times New Roman" w:hAnsi="Times New Roman"/>
          <w:sz w:val="24"/>
          <w:szCs w:val="24"/>
        </w:rPr>
        <w:t>Ve</w:t>
      </w:r>
      <w:r w:rsidR="009A4302">
        <w:rPr>
          <w:rFonts w:ascii="Times New Roman" w:hAnsi="Times New Roman"/>
          <w:sz w:val="24"/>
          <w:szCs w:val="24"/>
        </w:rPr>
        <w:t>ry fine</w:t>
      </w:r>
      <w:r w:rsidRPr="0056136F">
        <w:rPr>
          <w:rFonts w:ascii="Times New Roman" w:hAnsi="Times New Roman"/>
          <w:sz w:val="24"/>
          <w:szCs w:val="24"/>
        </w:rPr>
        <w:t>: &lt;1 mm</w:t>
      </w:r>
    </w:p>
    <w:p w:rsidR="00DA3CEF" w:rsidRPr="0056136F" w:rsidRDefault="009A4302"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Pr>
          <w:rFonts w:ascii="Times New Roman" w:hAnsi="Times New Roman"/>
          <w:sz w:val="24"/>
          <w:szCs w:val="24"/>
        </w:rPr>
        <w:t>Fine</w:t>
      </w:r>
      <w:r w:rsidR="00DA3CEF" w:rsidRPr="0056136F">
        <w:rPr>
          <w:rFonts w:ascii="Times New Roman" w:hAnsi="Times New Roman"/>
          <w:sz w:val="24"/>
          <w:szCs w:val="24"/>
        </w:rPr>
        <w:t>:</w:t>
      </w:r>
      <w:r w:rsidR="00DA3CEF">
        <w:rPr>
          <w:rFonts w:ascii="Times New Roman" w:hAnsi="Times New Roman"/>
          <w:sz w:val="24"/>
          <w:szCs w:val="24"/>
        </w:rPr>
        <w:t xml:space="preserve"> </w:t>
      </w:r>
      <w:r w:rsidR="00DA3CEF" w:rsidRPr="0056136F">
        <w:rPr>
          <w:rFonts w:ascii="Times New Roman" w:hAnsi="Times New Roman"/>
          <w:sz w:val="24"/>
          <w:szCs w:val="24"/>
        </w:rPr>
        <w:t>1- 2 mm</w:t>
      </w:r>
    </w:p>
    <w:p w:rsidR="00DA3CEF" w:rsidRPr="0056136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sidRPr="0056136F">
        <w:rPr>
          <w:rFonts w:ascii="Times New Roman" w:hAnsi="Times New Roman"/>
          <w:sz w:val="24"/>
          <w:szCs w:val="24"/>
        </w:rPr>
        <w:t>Medium: 2- 10 mm</w:t>
      </w:r>
    </w:p>
    <w:p w:rsidR="00DA3CEF" w:rsidRPr="0056136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sidRPr="0056136F">
        <w:rPr>
          <w:rFonts w:ascii="Times New Roman" w:hAnsi="Times New Roman"/>
          <w:sz w:val="24"/>
          <w:szCs w:val="24"/>
        </w:rPr>
        <w:t>Coarse: &gt; 10 mm</w:t>
      </w:r>
    </w:p>
    <w:p w:rsidR="00DA3CE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sidRPr="00E901FB">
        <w:rPr>
          <w:rFonts w:ascii="Times New Roman" w:hAnsi="Times New Roman"/>
          <w:sz w:val="24"/>
          <w:szCs w:val="24"/>
        </w:rPr>
        <w:t>All other woody debris</w:t>
      </w:r>
      <w:r w:rsidRPr="0056136F">
        <w:rPr>
          <w:rFonts w:ascii="Times New Roman" w:hAnsi="Times New Roman"/>
          <w:sz w:val="24"/>
          <w:szCs w:val="24"/>
        </w:rPr>
        <w:t>.</w:t>
      </w:r>
      <w:r w:rsidR="00F02F04">
        <w:rPr>
          <w:rFonts w:ascii="Times New Roman" w:hAnsi="Times New Roman"/>
          <w:sz w:val="24"/>
          <w:szCs w:val="24"/>
        </w:rPr>
        <w:t xml:space="preserve"> </w:t>
      </w:r>
      <w:r w:rsidRPr="0056136F">
        <w:rPr>
          <w:rFonts w:ascii="Times New Roman" w:hAnsi="Times New Roman"/>
          <w:sz w:val="24"/>
          <w:szCs w:val="24"/>
        </w:rPr>
        <w:t xml:space="preserve">Slightly decomposed needle or leaf litter </w:t>
      </w:r>
      <w:r w:rsidR="00E901FB">
        <w:rPr>
          <w:rFonts w:ascii="Times New Roman" w:hAnsi="Times New Roman"/>
          <w:sz w:val="24"/>
          <w:szCs w:val="24"/>
        </w:rPr>
        <w:t xml:space="preserve">in deep soils </w:t>
      </w:r>
      <w:r w:rsidRPr="0056136F">
        <w:rPr>
          <w:rFonts w:ascii="Times New Roman" w:hAnsi="Times New Roman"/>
          <w:sz w:val="24"/>
          <w:szCs w:val="24"/>
        </w:rPr>
        <w:t xml:space="preserve">is likely contaminated from the forest floor and should be discarded. </w:t>
      </w:r>
    </w:p>
    <w:p w:rsidR="00DA3CEF" w:rsidRPr="0056136F" w:rsidRDefault="00DA3CEF" w:rsidP="00DA3CEF">
      <w:pPr>
        <w:autoSpaceDE w:val="0"/>
        <w:autoSpaceDN w:val="0"/>
        <w:adjustRightInd w:val="0"/>
        <w:spacing w:after="0" w:line="240" w:lineRule="auto"/>
        <w:rPr>
          <w:rFonts w:ascii="Times New Roman" w:hAnsi="Times New Roman"/>
          <w:sz w:val="24"/>
          <w:szCs w:val="24"/>
        </w:rPr>
      </w:pPr>
    </w:p>
    <w:p w:rsidR="00DA3CEF" w:rsidRPr="00B54A70" w:rsidRDefault="00DA3CEF" w:rsidP="00B54A70">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Dry roots in oven at 65</w:t>
      </w:r>
      <w:r w:rsidRPr="0056136F">
        <w:rPr>
          <w:rFonts w:ascii="Times New Roman" w:hAnsi="Times New Roman"/>
          <w:sz w:val="24"/>
          <w:szCs w:val="24"/>
          <w:vertAlign w:val="superscript"/>
        </w:rPr>
        <w:t>o</w:t>
      </w:r>
      <w:r w:rsidRPr="0056136F">
        <w:rPr>
          <w:rFonts w:ascii="Times New Roman" w:hAnsi="Times New Roman"/>
          <w:sz w:val="24"/>
          <w:szCs w:val="24"/>
        </w:rPr>
        <w:t xml:space="preserve">C for two to three days. Then check to see that root and OM samples are dry. If so, weigh and record data in grams. Place in labeled </w:t>
      </w:r>
      <w:r w:rsidR="00196B54">
        <w:rPr>
          <w:rFonts w:ascii="Times New Roman" w:hAnsi="Times New Roman"/>
          <w:sz w:val="24"/>
          <w:szCs w:val="24"/>
        </w:rPr>
        <w:t>vials</w:t>
      </w:r>
      <w:r w:rsidRPr="0056136F">
        <w:rPr>
          <w:rFonts w:ascii="Times New Roman" w:hAnsi="Times New Roman"/>
          <w:sz w:val="24"/>
          <w:szCs w:val="24"/>
        </w:rPr>
        <w:t xml:space="preserve"> for long-term archive.</w:t>
      </w:r>
    </w:p>
    <w:p w:rsidR="00777022" w:rsidRPr="0056136F" w:rsidRDefault="00777022" w:rsidP="008308A0">
      <w:pPr>
        <w:spacing w:after="0" w:line="240" w:lineRule="auto"/>
        <w:rPr>
          <w:rFonts w:ascii="Times New Roman" w:hAnsi="Times New Roman"/>
          <w:sz w:val="24"/>
          <w:szCs w:val="24"/>
        </w:rPr>
      </w:pPr>
    </w:p>
    <w:p w:rsidR="00777022" w:rsidRPr="000A7753" w:rsidRDefault="00DF4F22" w:rsidP="008308A0">
      <w:pPr>
        <w:spacing w:after="0" w:line="240" w:lineRule="auto"/>
        <w:rPr>
          <w:rFonts w:ascii="Times New Roman" w:hAnsi="Times New Roman"/>
          <w:b/>
          <w:sz w:val="28"/>
          <w:szCs w:val="28"/>
        </w:rPr>
      </w:pPr>
      <w:r>
        <w:rPr>
          <w:rFonts w:ascii="Times New Roman" w:hAnsi="Times New Roman"/>
          <w:b/>
          <w:sz w:val="28"/>
          <w:szCs w:val="28"/>
        </w:rPr>
        <w:t>7</w:t>
      </w:r>
      <w:r w:rsidR="00777022" w:rsidRPr="000A7753">
        <w:rPr>
          <w:rFonts w:ascii="Times New Roman" w:hAnsi="Times New Roman"/>
          <w:b/>
          <w:sz w:val="28"/>
          <w:szCs w:val="28"/>
        </w:rPr>
        <w:t>. Soils and Litter Archiving</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0A7753">
      <w:pPr>
        <w:spacing w:after="0" w:line="240" w:lineRule="auto"/>
        <w:rPr>
          <w:rFonts w:ascii="Times New Roman" w:hAnsi="Times New Roman"/>
          <w:sz w:val="24"/>
          <w:szCs w:val="24"/>
        </w:rPr>
      </w:pPr>
      <w:r w:rsidRPr="0056136F">
        <w:rPr>
          <w:rFonts w:ascii="Times New Roman" w:hAnsi="Times New Roman"/>
          <w:sz w:val="24"/>
          <w:szCs w:val="24"/>
        </w:rPr>
        <w:t>Air-dry and retain all soil samples in a cool dry environment. Retain a homogenized, dried and ground subsample of litter and vegetation types for possible further analyses.</w:t>
      </w:r>
      <w:r w:rsidR="00F02F04">
        <w:rPr>
          <w:rFonts w:ascii="Times New Roman" w:hAnsi="Times New Roman"/>
          <w:sz w:val="24"/>
          <w:szCs w:val="24"/>
        </w:rPr>
        <w:t xml:space="preserve"> </w:t>
      </w:r>
      <w:r w:rsidR="003D64E8">
        <w:rPr>
          <w:rFonts w:ascii="Times New Roman" w:hAnsi="Times New Roman"/>
          <w:sz w:val="24"/>
          <w:szCs w:val="24"/>
        </w:rPr>
        <w:t>Contact Jason Vogel (jason_vogel@tamu.edu)</w:t>
      </w:r>
      <w:r w:rsidRPr="0056136F">
        <w:rPr>
          <w:rFonts w:ascii="Times New Roman" w:hAnsi="Times New Roman"/>
          <w:sz w:val="24"/>
          <w:szCs w:val="24"/>
        </w:rPr>
        <w:t xml:space="preserve"> </w:t>
      </w:r>
      <w:r w:rsidR="003D64E8">
        <w:rPr>
          <w:rFonts w:ascii="Times New Roman" w:hAnsi="Times New Roman"/>
          <w:sz w:val="24"/>
          <w:szCs w:val="24"/>
        </w:rPr>
        <w:t>and Brian Strahm (</w:t>
      </w:r>
      <w:hyperlink r:id="rId10" w:history="1">
        <w:r w:rsidR="003D64E8" w:rsidRPr="002365CD">
          <w:rPr>
            <w:rStyle w:val="Hyperlink"/>
            <w:rFonts w:ascii="Times New Roman" w:hAnsi="Times New Roman"/>
            <w:sz w:val="24"/>
            <w:szCs w:val="24"/>
          </w:rPr>
          <w:t>bstrahm@vt.edu</w:t>
        </w:r>
      </w:hyperlink>
      <w:r w:rsidR="003D64E8">
        <w:rPr>
          <w:rFonts w:ascii="Times New Roman" w:hAnsi="Times New Roman"/>
          <w:sz w:val="24"/>
          <w:szCs w:val="24"/>
        </w:rPr>
        <w:t>) for long term storage options.</w:t>
      </w:r>
    </w:p>
    <w:sectPr w:rsidR="00777022" w:rsidRPr="0056136F" w:rsidSect="00A4124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92" w:rsidRDefault="00AE0692" w:rsidP="00544C3E">
      <w:pPr>
        <w:spacing w:after="0" w:line="240" w:lineRule="auto"/>
      </w:pPr>
      <w:r>
        <w:separator/>
      </w:r>
    </w:p>
  </w:endnote>
  <w:endnote w:type="continuationSeparator" w:id="0">
    <w:p w:rsidR="00AE0692" w:rsidRDefault="00AE0692" w:rsidP="0054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02092"/>
      <w:docPartObj>
        <w:docPartGallery w:val="Page Numbers (Bottom of Page)"/>
        <w:docPartUnique/>
      </w:docPartObj>
    </w:sdtPr>
    <w:sdtEndPr/>
    <w:sdtContent>
      <w:sdt>
        <w:sdtPr>
          <w:id w:val="565050477"/>
          <w:docPartObj>
            <w:docPartGallery w:val="Page Numbers (Top of Page)"/>
            <w:docPartUnique/>
          </w:docPartObj>
        </w:sdtPr>
        <w:sdtEndPr/>
        <w:sdtContent>
          <w:p w:rsidR="00056EFF" w:rsidRDefault="00056EFF">
            <w:pPr>
              <w:pStyle w:val="Footer"/>
              <w:jc w:val="center"/>
            </w:pPr>
            <w:r>
              <w:t xml:space="preserve">Page </w:t>
            </w:r>
            <w:r w:rsidR="009813FF">
              <w:rPr>
                <w:b/>
                <w:sz w:val="24"/>
                <w:szCs w:val="24"/>
              </w:rPr>
              <w:fldChar w:fldCharType="begin"/>
            </w:r>
            <w:r>
              <w:rPr>
                <w:b/>
              </w:rPr>
              <w:instrText xml:space="preserve"> PAGE </w:instrText>
            </w:r>
            <w:r w:rsidR="009813FF">
              <w:rPr>
                <w:b/>
                <w:sz w:val="24"/>
                <w:szCs w:val="24"/>
              </w:rPr>
              <w:fldChar w:fldCharType="separate"/>
            </w:r>
            <w:r w:rsidR="00914D01">
              <w:rPr>
                <w:b/>
                <w:noProof/>
              </w:rPr>
              <w:t>1</w:t>
            </w:r>
            <w:r w:rsidR="009813FF">
              <w:rPr>
                <w:b/>
                <w:sz w:val="24"/>
                <w:szCs w:val="24"/>
              </w:rPr>
              <w:fldChar w:fldCharType="end"/>
            </w:r>
            <w:r>
              <w:t xml:space="preserve"> of </w:t>
            </w:r>
            <w:r w:rsidR="009813FF">
              <w:rPr>
                <w:b/>
                <w:sz w:val="24"/>
                <w:szCs w:val="24"/>
              </w:rPr>
              <w:fldChar w:fldCharType="begin"/>
            </w:r>
            <w:r>
              <w:rPr>
                <w:b/>
              </w:rPr>
              <w:instrText xml:space="preserve"> NUMPAGES  </w:instrText>
            </w:r>
            <w:r w:rsidR="009813FF">
              <w:rPr>
                <w:b/>
                <w:sz w:val="24"/>
                <w:szCs w:val="24"/>
              </w:rPr>
              <w:fldChar w:fldCharType="separate"/>
            </w:r>
            <w:r w:rsidR="00914D01">
              <w:rPr>
                <w:b/>
                <w:noProof/>
              </w:rPr>
              <w:t>3</w:t>
            </w:r>
            <w:r w:rsidR="009813FF">
              <w:rPr>
                <w:b/>
                <w:sz w:val="24"/>
                <w:szCs w:val="24"/>
              </w:rPr>
              <w:fldChar w:fldCharType="end"/>
            </w:r>
          </w:p>
        </w:sdtContent>
      </w:sdt>
    </w:sdtContent>
  </w:sdt>
  <w:p w:rsidR="00056EFF" w:rsidRDefault="0005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92" w:rsidRDefault="00AE0692" w:rsidP="00544C3E">
      <w:pPr>
        <w:spacing w:after="0" w:line="240" w:lineRule="auto"/>
      </w:pPr>
      <w:r>
        <w:separator/>
      </w:r>
    </w:p>
  </w:footnote>
  <w:footnote w:type="continuationSeparator" w:id="0">
    <w:p w:rsidR="00AE0692" w:rsidRDefault="00AE0692" w:rsidP="00544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556"/>
    <w:multiLevelType w:val="hybridMultilevel"/>
    <w:tmpl w:val="392219C2"/>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0AE2F30"/>
    <w:multiLevelType w:val="hybridMultilevel"/>
    <w:tmpl w:val="0C80FE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F5137C"/>
    <w:multiLevelType w:val="hybridMultilevel"/>
    <w:tmpl w:val="442493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07F0D84"/>
    <w:multiLevelType w:val="hybridMultilevel"/>
    <w:tmpl w:val="D10423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3257C"/>
    <w:multiLevelType w:val="hybridMultilevel"/>
    <w:tmpl w:val="82CC3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4903E8"/>
    <w:multiLevelType w:val="hybridMultilevel"/>
    <w:tmpl w:val="2F9CE4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3AC67E9"/>
    <w:multiLevelType w:val="hybridMultilevel"/>
    <w:tmpl w:val="4CE0C3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653A2C"/>
    <w:multiLevelType w:val="hybridMultilevel"/>
    <w:tmpl w:val="93AEF37A"/>
    <w:lvl w:ilvl="0" w:tplc="04090019">
      <w:start w:val="1"/>
      <w:numFmt w:val="lowerLetter"/>
      <w:lvlText w:val="%1."/>
      <w:lvlJc w:val="left"/>
      <w:pPr>
        <w:ind w:left="720" w:hanging="360"/>
      </w:pPr>
      <w:rPr>
        <w:rFonts w:cs="Times New Roman"/>
      </w:rPr>
    </w:lvl>
    <w:lvl w:ilvl="1" w:tplc="4FD4F790">
      <w:start w:val="2"/>
      <w:numFmt w:val="bullet"/>
      <w:lvlText w:val=""/>
      <w:lvlJc w:val="left"/>
      <w:pPr>
        <w:ind w:left="1800" w:hanging="720"/>
      </w:pPr>
      <w:rPr>
        <w:rFonts w:ascii="Symbol" w:eastAsia="Calibri"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B55F70"/>
    <w:multiLevelType w:val="hybridMultilevel"/>
    <w:tmpl w:val="282CA6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CB27FC"/>
    <w:multiLevelType w:val="multilevel"/>
    <w:tmpl w:val="D726808E"/>
    <w:lvl w:ilvl="0">
      <w:start w:val="1"/>
      <w:numFmt w:val="decimal"/>
      <w:lvlText w:val="%1."/>
      <w:lvlJc w:val="left"/>
      <w:pPr>
        <w:ind w:left="720" w:hanging="360"/>
      </w:pPr>
      <w:rPr>
        <w:rFonts w:cs="Times New Roman"/>
      </w:rPr>
    </w:lvl>
    <w:lvl w:ilvl="1">
      <w:start w:val="2"/>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270F3063"/>
    <w:multiLevelType w:val="hybridMultilevel"/>
    <w:tmpl w:val="AFF62094"/>
    <w:lvl w:ilvl="0" w:tplc="0409000F">
      <w:start w:val="1"/>
      <w:numFmt w:val="decimal"/>
      <w:lvlText w:val="%1."/>
      <w:lvlJc w:val="left"/>
      <w:pPr>
        <w:ind w:left="720" w:hanging="360"/>
      </w:pPr>
      <w:rPr>
        <w:rFonts w:cs="Times New Roman"/>
      </w:rPr>
    </w:lvl>
    <w:lvl w:ilvl="1" w:tplc="348A2056">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1212D4"/>
    <w:multiLevelType w:val="hybridMultilevel"/>
    <w:tmpl w:val="49BAC08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8C71DBE"/>
    <w:multiLevelType w:val="hybridMultilevel"/>
    <w:tmpl w:val="693C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A1984"/>
    <w:multiLevelType w:val="hybridMultilevel"/>
    <w:tmpl w:val="D7A8C020"/>
    <w:lvl w:ilvl="0" w:tplc="C0C6F3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C32C6F"/>
    <w:multiLevelType w:val="hybridMultilevel"/>
    <w:tmpl w:val="781402CA"/>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2F6B5B2B"/>
    <w:multiLevelType w:val="hybridMultilevel"/>
    <w:tmpl w:val="72CEB9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3ED52AE"/>
    <w:multiLevelType w:val="hybridMultilevel"/>
    <w:tmpl w:val="4DB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620C7"/>
    <w:multiLevelType w:val="hybridMultilevel"/>
    <w:tmpl w:val="9D1C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F3C99"/>
    <w:multiLevelType w:val="hybridMultilevel"/>
    <w:tmpl w:val="AB0A38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355331"/>
    <w:multiLevelType w:val="hybridMultilevel"/>
    <w:tmpl w:val="74D6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C5DD7"/>
    <w:multiLevelType w:val="multilevel"/>
    <w:tmpl w:val="D726808E"/>
    <w:lvl w:ilvl="0">
      <w:start w:val="1"/>
      <w:numFmt w:val="decimal"/>
      <w:lvlText w:val="%1."/>
      <w:lvlJc w:val="left"/>
      <w:pPr>
        <w:ind w:left="720" w:hanging="360"/>
      </w:pPr>
      <w:rPr>
        <w:rFonts w:cs="Times New Roman"/>
      </w:rPr>
    </w:lvl>
    <w:lvl w:ilvl="1">
      <w:start w:val="2"/>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387773A4"/>
    <w:multiLevelType w:val="hybridMultilevel"/>
    <w:tmpl w:val="4A26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95B9F"/>
    <w:multiLevelType w:val="hybridMultilevel"/>
    <w:tmpl w:val="E39C53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6C93E5D"/>
    <w:multiLevelType w:val="hybridMultilevel"/>
    <w:tmpl w:val="5DB2C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6037A"/>
    <w:multiLevelType w:val="multilevel"/>
    <w:tmpl w:val="CD14068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47C5884"/>
    <w:multiLevelType w:val="hybridMultilevel"/>
    <w:tmpl w:val="51EC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82A0A"/>
    <w:multiLevelType w:val="hybridMultilevel"/>
    <w:tmpl w:val="F9A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456785"/>
    <w:multiLevelType w:val="hybridMultilevel"/>
    <w:tmpl w:val="8F8A4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9972E4"/>
    <w:multiLevelType w:val="hybridMultilevel"/>
    <w:tmpl w:val="C8248E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5B3D6CAB"/>
    <w:multiLevelType w:val="hybridMultilevel"/>
    <w:tmpl w:val="3DE605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AF0173"/>
    <w:multiLevelType w:val="hybridMultilevel"/>
    <w:tmpl w:val="80C6A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68069D"/>
    <w:multiLevelType w:val="hybridMultilevel"/>
    <w:tmpl w:val="B25A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C4F77"/>
    <w:multiLevelType w:val="hybridMultilevel"/>
    <w:tmpl w:val="AA9A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AE5527"/>
    <w:multiLevelType w:val="hybridMultilevel"/>
    <w:tmpl w:val="1E42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C70376"/>
    <w:multiLevelType w:val="hybridMultilevel"/>
    <w:tmpl w:val="C832A2BA"/>
    <w:lvl w:ilvl="0" w:tplc="1BF4E6A4">
      <w:start w:val="3"/>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3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35">
    <w:nsid w:val="71884C95"/>
    <w:multiLevelType w:val="hybridMultilevel"/>
    <w:tmpl w:val="DAB2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3F4117"/>
    <w:multiLevelType w:val="hybridMultilevel"/>
    <w:tmpl w:val="C088C6D8"/>
    <w:lvl w:ilvl="0" w:tplc="D2EAF2A0">
      <w:start w:val="5"/>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3"/>
  </w:num>
  <w:num w:numId="2">
    <w:abstractNumId w:val="8"/>
  </w:num>
  <w:num w:numId="3">
    <w:abstractNumId w:val="6"/>
  </w:num>
  <w:num w:numId="4">
    <w:abstractNumId w:val="20"/>
  </w:num>
  <w:num w:numId="5">
    <w:abstractNumId w:val="31"/>
  </w:num>
  <w:num w:numId="6">
    <w:abstractNumId w:val="19"/>
  </w:num>
  <w:num w:numId="7">
    <w:abstractNumId w:val="33"/>
  </w:num>
  <w:num w:numId="8">
    <w:abstractNumId w:val="11"/>
  </w:num>
  <w:num w:numId="9">
    <w:abstractNumId w:val="23"/>
  </w:num>
  <w:num w:numId="10">
    <w:abstractNumId w:val="14"/>
  </w:num>
  <w:num w:numId="11">
    <w:abstractNumId w:val="17"/>
  </w:num>
  <w:num w:numId="12">
    <w:abstractNumId w:val="12"/>
  </w:num>
  <w:num w:numId="13">
    <w:abstractNumId w:val="21"/>
  </w:num>
  <w:num w:numId="14">
    <w:abstractNumId w:val="32"/>
  </w:num>
  <w:num w:numId="15">
    <w:abstractNumId w:val="28"/>
  </w:num>
  <w:num w:numId="16">
    <w:abstractNumId w:val="26"/>
  </w:num>
  <w:num w:numId="17">
    <w:abstractNumId w:val="0"/>
  </w:num>
  <w:num w:numId="18">
    <w:abstractNumId w:val="36"/>
  </w:num>
  <w:num w:numId="19">
    <w:abstractNumId w:val="10"/>
  </w:num>
  <w:num w:numId="20">
    <w:abstractNumId w:val="34"/>
  </w:num>
  <w:num w:numId="21">
    <w:abstractNumId w:val="9"/>
  </w:num>
  <w:num w:numId="22">
    <w:abstractNumId w:val="22"/>
  </w:num>
  <w:num w:numId="23">
    <w:abstractNumId w:val="2"/>
  </w:num>
  <w:num w:numId="24">
    <w:abstractNumId w:val="18"/>
  </w:num>
  <w:num w:numId="25">
    <w:abstractNumId w:val="5"/>
  </w:num>
  <w:num w:numId="26">
    <w:abstractNumId w:val="16"/>
  </w:num>
  <w:num w:numId="27">
    <w:abstractNumId w:val="1"/>
  </w:num>
  <w:num w:numId="28">
    <w:abstractNumId w:val="7"/>
  </w:num>
  <w:num w:numId="29">
    <w:abstractNumId w:val="4"/>
  </w:num>
  <w:num w:numId="30">
    <w:abstractNumId w:val="15"/>
  </w:num>
  <w:num w:numId="31">
    <w:abstractNumId w:val="29"/>
  </w:num>
  <w:num w:numId="32">
    <w:abstractNumId w:val="30"/>
  </w:num>
  <w:num w:numId="33">
    <w:abstractNumId w:val="27"/>
  </w:num>
  <w:num w:numId="34">
    <w:abstractNumId w:val="25"/>
  </w:num>
  <w:num w:numId="35">
    <w:abstractNumId w:val="24"/>
  </w:num>
  <w:num w:numId="36">
    <w:abstractNumId w:val="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83"/>
    <w:rsid w:val="00000C96"/>
    <w:rsid w:val="00003278"/>
    <w:rsid w:val="00011491"/>
    <w:rsid w:val="000423AD"/>
    <w:rsid w:val="00051120"/>
    <w:rsid w:val="00056EFF"/>
    <w:rsid w:val="00061CF7"/>
    <w:rsid w:val="00074957"/>
    <w:rsid w:val="000757D9"/>
    <w:rsid w:val="0008009C"/>
    <w:rsid w:val="00092973"/>
    <w:rsid w:val="0009318F"/>
    <w:rsid w:val="00094605"/>
    <w:rsid w:val="000967CB"/>
    <w:rsid w:val="000A42C0"/>
    <w:rsid w:val="000A7753"/>
    <w:rsid w:val="000B255D"/>
    <w:rsid w:val="000B2804"/>
    <w:rsid w:val="000B3E51"/>
    <w:rsid w:val="000C058C"/>
    <w:rsid w:val="000E236F"/>
    <w:rsid w:val="000E4780"/>
    <w:rsid w:val="000F6531"/>
    <w:rsid w:val="00106F82"/>
    <w:rsid w:val="00133546"/>
    <w:rsid w:val="001379D6"/>
    <w:rsid w:val="00150DAC"/>
    <w:rsid w:val="00152463"/>
    <w:rsid w:val="00152B82"/>
    <w:rsid w:val="00157403"/>
    <w:rsid w:val="001623E6"/>
    <w:rsid w:val="00174223"/>
    <w:rsid w:val="00176DA1"/>
    <w:rsid w:val="0018049A"/>
    <w:rsid w:val="00180846"/>
    <w:rsid w:val="001904AA"/>
    <w:rsid w:val="00196187"/>
    <w:rsid w:val="00196B54"/>
    <w:rsid w:val="001A2ADC"/>
    <w:rsid w:val="001A4102"/>
    <w:rsid w:val="001B345D"/>
    <w:rsid w:val="001C5FA1"/>
    <w:rsid w:val="001D1DCE"/>
    <w:rsid w:val="001D3E7A"/>
    <w:rsid w:val="001D429C"/>
    <w:rsid w:val="001F1C96"/>
    <w:rsid w:val="001F491F"/>
    <w:rsid w:val="001F4BBE"/>
    <w:rsid w:val="00205921"/>
    <w:rsid w:val="00225D60"/>
    <w:rsid w:val="00235447"/>
    <w:rsid w:val="00235D9F"/>
    <w:rsid w:val="00236F57"/>
    <w:rsid w:val="002524CE"/>
    <w:rsid w:val="00252FC0"/>
    <w:rsid w:val="00253090"/>
    <w:rsid w:val="00257EF1"/>
    <w:rsid w:val="00273A17"/>
    <w:rsid w:val="002757D0"/>
    <w:rsid w:val="00283F1C"/>
    <w:rsid w:val="00296B13"/>
    <w:rsid w:val="002A7E54"/>
    <w:rsid w:val="002C267D"/>
    <w:rsid w:val="002C607F"/>
    <w:rsid w:val="002E0185"/>
    <w:rsid w:val="002E3635"/>
    <w:rsid w:val="002F041F"/>
    <w:rsid w:val="0030422E"/>
    <w:rsid w:val="003044A3"/>
    <w:rsid w:val="003220BD"/>
    <w:rsid w:val="00323194"/>
    <w:rsid w:val="0034190D"/>
    <w:rsid w:val="00343D29"/>
    <w:rsid w:val="003442D2"/>
    <w:rsid w:val="00350F5C"/>
    <w:rsid w:val="00354F2B"/>
    <w:rsid w:val="00357C05"/>
    <w:rsid w:val="003615F8"/>
    <w:rsid w:val="00365A43"/>
    <w:rsid w:val="00371C8C"/>
    <w:rsid w:val="00373BB4"/>
    <w:rsid w:val="00374265"/>
    <w:rsid w:val="003909A1"/>
    <w:rsid w:val="003C5353"/>
    <w:rsid w:val="003C58D7"/>
    <w:rsid w:val="003C720C"/>
    <w:rsid w:val="003D3BF8"/>
    <w:rsid w:val="003D4001"/>
    <w:rsid w:val="003D64E8"/>
    <w:rsid w:val="003E345F"/>
    <w:rsid w:val="00415085"/>
    <w:rsid w:val="004234D8"/>
    <w:rsid w:val="004622A8"/>
    <w:rsid w:val="00474EBF"/>
    <w:rsid w:val="00485715"/>
    <w:rsid w:val="004A35AC"/>
    <w:rsid w:val="004B2D68"/>
    <w:rsid w:val="004B3F1B"/>
    <w:rsid w:val="004E235B"/>
    <w:rsid w:val="004F460E"/>
    <w:rsid w:val="00503279"/>
    <w:rsid w:val="00503FEB"/>
    <w:rsid w:val="00505ED5"/>
    <w:rsid w:val="00526DF1"/>
    <w:rsid w:val="005318AC"/>
    <w:rsid w:val="00536CFD"/>
    <w:rsid w:val="00544C3E"/>
    <w:rsid w:val="0055370D"/>
    <w:rsid w:val="00556181"/>
    <w:rsid w:val="00560E84"/>
    <w:rsid w:val="0056136F"/>
    <w:rsid w:val="00572DE0"/>
    <w:rsid w:val="00590D5E"/>
    <w:rsid w:val="00591F6F"/>
    <w:rsid w:val="00597C2F"/>
    <w:rsid w:val="005B2531"/>
    <w:rsid w:val="005B3B33"/>
    <w:rsid w:val="005C7F18"/>
    <w:rsid w:val="005D10BA"/>
    <w:rsid w:val="00604EF0"/>
    <w:rsid w:val="006215AD"/>
    <w:rsid w:val="00621602"/>
    <w:rsid w:val="006225A7"/>
    <w:rsid w:val="00655CA8"/>
    <w:rsid w:val="00656E2B"/>
    <w:rsid w:val="006716EC"/>
    <w:rsid w:val="00683140"/>
    <w:rsid w:val="0068337B"/>
    <w:rsid w:val="00694FD1"/>
    <w:rsid w:val="00695E79"/>
    <w:rsid w:val="006B3B7B"/>
    <w:rsid w:val="006B3C9F"/>
    <w:rsid w:val="006C1FB6"/>
    <w:rsid w:val="006D1782"/>
    <w:rsid w:val="006E4446"/>
    <w:rsid w:val="006F4F99"/>
    <w:rsid w:val="006F65DC"/>
    <w:rsid w:val="00701318"/>
    <w:rsid w:val="0071727E"/>
    <w:rsid w:val="0076357F"/>
    <w:rsid w:val="0077429D"/>
    <w:rsid w:val="00777022"/>
    <w:rsid w:val="007878DA"/>
    <w:rsid w:val="007961AC"/>
    <w:rsid w:val="007A1D66"/>
    <w:rsid w:val="007A5707"/>
    <w:rsid w:val="007B1707"/>
    <w:rsid w:val="007C00A9"/>
    <w:rsid w:val="007C1E41"/>
    <w:rsid w:val="007C7272"/>
    <w:rsid w:val="007D509B"/>
    <w:rsid w:val="007D5D83"/>
    <w:rsid w:val="007D7B10"/>
    <w:rsid w:val="007E20FB"/>
    <w:rsid w:val="007E4A87"/>
    <w:rsid w:val="007E5277"/>
    <w:rsid w:val="007F5CF1"/>
    <w:rsid w:val="0080026C"/>
    <w:rsid w:val="00805D54"/>
    <w:rsid w:val="00805F01"/>
    <w:rsid w:val="0081247E"/>
    <w:rsid w:val="008150EF"/>
    <w:rsid w:val="00820B6B"/>
    <w:rsid w:val="008308A0"/>
    <w:rsid w:val="008568DE"/>
    <w:rsid w:val="00870DF0"/>
    <w:rsid w:val="00882CE0"/>
    <w:rsid w:val="00887AC1"/>
    <w:rsid w:val="00892D7E"/>
    <w:rsid w:val="008A6683"/>
    <w:rsid w:val="008C39A0"/>
    <w:rsid w:val="008C4335"/>
    <w:rsid w:val="008C4467"/>
    <w:rsid w:val="008C6102"/>
    <w:rsid w:val="008D0FF7"/>
    <w:rsid w:val="008D4247"/>
    <w:rsid w:val="008D64D9"/>
    <w:rsid w:val="008E6AC8"/>
    <w:rsid w:val="008F02E4"/>
    <w:rsid w:val="008F1664"/>
    <w:rsid w:val="00903E07"/>
    <w:rsid w:val="0090682F"/>
    <w:rsid w:val="00913905"/>
    <w:rsid w:val="00914D01"/>
    <w:rsid w:val="009158C7"/>
    <w:rsid w:val="009174C0"/>
    <w:rsid w:val="00921FE8"/>
    <w:rsid w:val="009369D3"/>
    <w:rsid w:val="00940BD1"/>
    <w:rsid w:val="009447C4"/>
    <w:rsid w:val="0094567C"/>
    <w:rsid w:val="009563C1"/>
    <w:rsid w:val="00956C9E"/>
    <w:rsid w:val="009813FF"/>
    <w:rsid w:val="00983A39"/>
    <w:rsid w:val="00985135"/>
    <w:rsid w:val="009924AE"/>
    <w:rsid w:val="0099355F"/>
    <w:rsid w:val="009952BF"/>
    <w:rsid w:val="0099571B"/>
    <w:rsid w:val="009A2C4E"/>
    <w:rsid w:val="009A3984"/>
    <w:rsid w:val="009A4302"/>
    <w:rsid w:val="009B778C"/>
    <w:rsid w:val="009C105C"/>
    <w:rsid w:val="009D191D"/>
    <w:rsid w:val="009E4C65"/>
    <w:rsid w:val="009E61ED"/>
    <w:rsid w:val="009F7866"/>
    <w:rsid w:val="00A066E2"/>
    <w:rsid w:val="00A10A06"/>
    <w:rsid w:val="00A12AFD"/>
    <w:rsid w:val="00A207C4"/>
    <w:rsid w:val="00A41240"/>
    <w:rsid w:val="00A47752"/>
    <w:rsid w:val="00A60757"/>
    <w:rsid w:val="00A652E8"/>
    <w:rsid w:val="00A71BFA"/>
    <w:rsid w:val="00A77F7E"/>
    <w:rsid w:val="00A8336C"/>
    <w:rsid w:val="00A86755"/>
    <w:rsid w:val="00A90F4B"/>
    <w:rsid w:val="00A965C9"/>
    <w:rsid w:val="00AA153C"/>
    <w:rsid w:val="00AA42EF"/>
    <w:rsid w:val="00AC02DC"/>
    <w:rsid w:val="00AD4D55"/>
    <w:rsid w:val="00AD7A05"/>
    <w:rsid w:val="00AE0692"/>
    <w:rsid w:val="00AE4E59"/>
    <w:rsid w:val="00AF245B"/>
    <w:rsid w:val="00B15644"/>
    <w:rsid w:val="00B1579E"/>
    <w:rsid w:val="00B15C9D"/>
    <w:rsid w:val="00B36AA1"/>
    <w:rsid w:val="00B4455C"/>
    <w:rsid w:val="00B46034"/>
    <w:rsid w:val="00B50254"/>
    <w:rsid w:val="00B520D5"/>
    <w:rsid w:val="00B542AF"/>
    <w:rsid w:val="00B54A70"/>
    <w:rsid w:val="00B56C45"/>
    <w:rsid w:val="00B7695E"/>
    <w:rsid w:val="00B841C1"/>
    <w:rsid w:val="00B86870"/>
    <w:rsid w:val="00B907D7"/>
    <w:rsid w:val="00B93998"/>
    <w:rsid w:val="00BB62E8"/>
    <w:rsid w:val="00BC66F6"/>
    <w:rsid w:val="00BC6F51"/>
    <w:rsid w:val="00BE4FD4"/>
    <w:rsid w:val="00BE6E14"/>
    <w:rsid w:val="00C04E57"/>
    <w:rsid w:val="00C147D7"/>
    <w:rsid w:val="00C226BA"/>
    <w:rsid w:val="00C22F9F"/>
    <w:rsid w:val="00C24446"/>
    <w:rsid w:val="00C24805"/>
    <w:rsid w:val="00C24D2C"/>
    <w:rsid w:val="00C40849"/>
    <w:rsid w:val="00C432AA"/>
    <w:rsid w:val="00C473EF"/>
    <w:rsid w:val="00C6090C"/>
    <w:rsid w:val="00C82677"/>
    <w:rsid w:val="00C83592"/>
    <w:rsid w:val="00C9129D"/>
    <w:rsid w:val="00C9641A"/>
    <w:rsid w:val="00CA244C"/>
    <w:rsid w:val="00CB0570"/>
    <w:rsid w:val="00CB1D42"/>
    <w:rsid w:val="00CB6630"/>
    <w:rsid w:val="00CC4537"/>
    <w:rsid w:val="00CD3B85"/>
    <w:rsid w:val="00CD70DF"/>
    <w:rsid w:val="00CE7AF1"/>
    <w:rsid w:val="00CF5E7E"/>
    <w:rsid w:val="00D06477"/>
    <w:rsid w:val="00D13BEA"/>
    <w:rsid w:val="00D14D70"/>
    <w:rsid w:val="00D15988"/>
    <w:rsid w:val="00D16951"/>
    <w:rsid w:val="00D306D5"/>
    <w:rsid w:val="00D44799"/>
    <w:rsid w:val="00D544BE"/>
    <w:rsid w:val="00D67ED7"/>
    <w:rsid w:val="00D70343"/>
    <w:rsid w:val="00D70628"/>
    <w:rsid w:val="00D72C16"/>
    <w:rsid w:val="00D93661"/>
    <w:rsid w:val="00DA3CEF"/>
    <w:rsid w:val="00DA5BC7"/>
    <w:rsid w:val="00DC09D7"/>
    <w:rsid w:val="00DC1107"/>
    <w:rsid w:val="00DC5CD6"/>
    <w:rsid w:val="00DD11EA"/>
    <w:rsid w:val="00DD5E89"/>
    <w:rsid w:val="00DE054B"/>
    <w:rsid w:val="00DE06EB"/>
    <w:rsid w:val="00DE13CD"/>
    <w:rsid w:val="00DE1410"/>
    <w:rsid w:val="00DE3A89"/>
    <w:rsid w:val="00DF4F22"/>
    <w:rsid w:val="00DF6F79"/>
    <w:rsid w:val="00E03B8C"/>
    <w:rsid w:val="00E11D5E"/>
    <w:rsid w:val="00E122AD"/>
    <w:rsid w:val="00E221C9"/>
    <w:rsid w:val="00E279BD"/>
    <w:rsid w:val="00E31082"/>
    <w:rsid w:val="00E35833"/>
    <w:rsid w:val="00E37379"/>
    <w:rsid w:val="00E45096"/>
    <w:rsid w:val="00E82C54"/>
    <w:rsid w:val="00E87612"/>
    <w:rsid w:val="00E901FB"/>
    <w:rsid w:val="00E940E8"/>
    <w:rsid w:val="00E9647D"/>
    <w:rsid w:val="00EA235F"/>
    <w:rsid w:val="00EB10FF"/>
    <w:rsid w:val="00EB4CA7"/>
    <w:rsid w:val="00EB7C9B"/>
    <w:rsid w:val="00EC02B3"/>
    <w:rsid w:val="00EC1234"/>
    <w:rsid w:val="00EC41D3"/>
    <w:rsid w:val="00EC64F8"/>
    <w:rsid w:val="00ED360C"/>
    <w:rsid w:val="00F02F04"/>
    <w:rsid w:val="00F106AD"/>
    <w:rsid w:val="00F25832"/>
    <w:rsid w:val="00F25A9B"/>
    <w:rsid w:val="00F32905"/>
    <w:rsid w:val="00F46BDE"/>
    <w:rsid w:val="00F51685"/>
    <w:rsid w:val="00F534A4"/>
    <w:rsid w:val="00F551AE"/>
    <w:rsid w:val="00F60951"/>
    <w:rsid w:val="00F7583D"/>
    <w:rsid w:val="00F800E3"/>
    <w:rsid w:val="00F8026B"/>
    <w:rsid w:val="00F822BB"/>
    <w:rsid w:val="00F842C3"/>
    <w:rsid w:val="00F90C34"/>
    <w:rsid w:val="00F931BE"/>
    <w:rsid w:val="00FA1A7D"/>
    <w:rsid w:val="00FB02A1"/>
    <w:rsid w:val="00FB2A55"/>
    <w:rsid w:val="00FB69A7"/>
    <w:rsid w:val="00FE15C4"/>
    <w:rsid w:val="00FE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82"/>
    <o:shapelayout v:ext="edit">
      <o:idmap v:ext="edit" data="1"/>
      <o:rules v:ext="edit">
        <o:r id="V:Rule4" type="connector" idref="#_x0000_s1067"/>
        <o:r id="V:Rule5" type="connector" idref="#_x0000_s1055"/>
        <o:r id="V:Rule6" type="connector" idref="#_x0000_s10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1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5D83"/>
    <w:pPr>
      <w:ind w:left="720"/>
      <w:contextualSpacing/>
    </w:pPr>
  </w:style>
  <w:style w:type="table" w:customStyle="1" w:styleId="LightShading1">
    <w:name w:val="Light Shading1"/>
    <w:basedOn w:val="TableNormal"/>
    <w:uiPriority w:val="99"/>
    <w:rsid w:val="007D5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rsid w:val="009F786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9F7866"/>
    <w:rPr>
      <w:rFonts w:ascii="Tahoma" w:hAnsi="Tahoma" w:cs="Tahoma"/>
      <w:sz w:val="16"/>
      <w:szCs w:val="16"/>
    </w:rPr>
  </w:style>
  <w:style w:type="paragraph" w:styleId="Header">
    <w:name w:val="header"/>
    <w:basedOn w:val="Normal"/>
    <w:link w:val="HeaderChar"/>
    <w:uiPriority w:val="99"/>
    <w:rsid w:val="00544C3E"/>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544C3E"/>
    <w:rPr>
      <w:rFonts w:cs="Times New Roman"/>
    </w:rPr>
  </w:style>
  <w:style w:type="paragraph" w:styleId="Footer">
    <w:name w:val="footer"/>
    <w:basedOn w:val="Normal"/>
    <w:link w:val="FooterChar"/>
    <w:uiPriority w:val="99"/>
    <w:rsid w:val="00544C3E"/>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544C3E"/>
    <w:rPr>
      <w:rFonts w:cs="Times New Roman"/>
    </w:rPr>
  </w:style>
  <w:style w:type="character" w:styleId="CommentReference">
    <w:name w:val="annotation reference"/>
    <w:uiPriority w:val="99"/>
    <w:semiHidden/>
    <w:rsid w:val="00597C2F"/>
    <w:rPr>
      <w:rFonts w:cs="Times New Roman"/>
      <w:sz w:val="16"/>
      <w:szCs w:val="16"/>
    </w:rPr>
  </w:style>
  <w:style w:type="paragraph" w:styleId="CommentText">
    <w:name w:val="annotation text"/>
    <w:basedOn w:val="Normal"/>
    <w:link w:val="CommentTextChar"/>
    <w:uiPriority w:val="99"/>
    <w:semiHidden/>
    <w:rsid w:val="00597C2F"/>
    <w:pPr>
      <w:spacing w:line="240" w:lineRule="auto"/>
    </w:pPr>
    <w:rPr>
      <w:sz w:val="20"/>
      <w:szCs w:val="20"/>
    </w:rPr>
  </w:style>
  <w:style w:type="character" w:customStyle="1" w:styleId="CommentTextChar">
    <w:name w:val="Comment Text Char"/>
    <w:link w:val="CommentText"/>
    <w:uiPriority w:val="99"/>
    <w:semiHidden/>
    <w:locked/>
    <w:rsid w:val="00597C2F"/>
    <w:rPr>
      <w:rFonts w:cs="Times New Roman"/>
      <w:sz w:val="20"/>
      <w:szCs w:val="20"/>
    </w:rPr>
  </w:style>
  <w:style w:type="paragraph" w:styleId="CommentSubject">
    <w:name w:val="annotation subject"/>
    <w:basedOn w:val="CommentText"/>
    <w:next w:val="CommentText"/>
    <w:link w:val="CommentSubjectChar"/>
    <w:uiPriority w:val="99"/>
    <w:semiHidden/>
    <w:rsid w:val="00597C2F"/>
    <w:rPr>
      <w:b/>
      <w:bCs/>
    </w:rPr>
  </w:style>
  <w:style w:type="character" w:customStyle="1" w:styleId="CommentSubjectChar">
    <w:name w:val="Comment Subject Char"/>
    <w:link w:val="CommentSubject"/>
    <w:uiPriority w:val="99"/>
    <w:semiHidden/>
    <w:locked/>
    <w:rsid w:val="00597C2F"/>
    <w:rPr>
      <w:rFonts w:cs="Times New Roman"/>
      <w:b/>
      <w:bCs/>
      <w:sz w:val="20"/>
      <w:szCs w:val="20"/>
    </w:rPr>
  </w:style>
  <w:style w:type="character" w:styleId="Hyperlink">
    <w:name w:val="Hyperlink"/>
    <w:basedOn w:val="DefaultParagraphFont"/>
    <w:uiPriority w:val="99"/>
    <w:unhideWhenUsed/>
    <w:rsid w:val="003D64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1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5D83"/>
    <w:pPr>
      <w:ind w:left="720"/>
      <w:contextualSpacing/>
    </w:pPr>
  </w:style>
  <w:style w:type="table" w:customStyle="1" w:styleId="LightShading1">
    <w:name w:val="Light Shading1"/>
    <w:basedOn w:val="TableNormal"/>
    <w:uiPriority w:val="99"/>
    <w:rsid w:val="007D5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rsid w:val="009F786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9F7866"/>
    <w:rPr>
      <w:rFonts w:ascii="Tahoma" w:hAnsi="Tahoma" w:cs="Tahoma"/>
      <w:sz w:val="16"/>
      <w:szCs w:val="16"/>
    </w:rPr>
  </w:style>
  <w:style w:type="paragraph" w:styleId="Header">
    <w:name w:val="header"/>
    <w:basedOn w:val="Normal"/>
    <w:link w:val="HeaderChar"/>
    <w:uiPriority w:val="99"/>
    <w:rsid w:val="00544C3E"/>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544C3E"/>
    <w:rPr>
      <w:rFonts w:cs="Times New Roman"/>
    </w:rPr>
  </w:style>
  <w:style w:type="paragraph" w:styleId="Footer">
    <w:name w:val="footer"/>
    <w:basedOn w:val="Normal"/>
    <w:link w:val="FooterChar"/>
    <w:uiPriority w:val="99"/>
    <w:rsid w:val="00544C3E"/>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544C3E"/>
    <w:rPr>
      <w:rFonts w:cs="Times New Roman"/>
    </w:rPr>
  </w:style>
  <w:style w:type="character" w:styleId="CommentReference">
    <w:name w:val="annotation reference"/>
    <w:uiPriority w:val="99"/>
    <w:semiHidden/>
    <w:rsid w:val="00597C2F"/>
    <w:rPr>
      <w:rFonts w:cs="Times New Roman"/>
      <w:sz w:val="16"/>
      <w:szCs w:val="16"/>
    </w:rPr>
  </w:style>
  <w:style w:type="paragraph" w:styleId="CommentText">
    <w:name w:val="annotation text"/>
    <w:basedOn w:val="Normal"/>
    <w:link w:val="CommentTextChar"/>
    <w:uiPriority w:val="99"/>
    <w:semiHidden/>
    <w:rsid w:val="00597C2F"/>
    <w:pPr>
      <w:spacing w:line="240" w:lineRule="auto"/>
    </w:pPr>
    <w:rPr>
      <w:sz w:val="20"/>
      <w:szCs w:val="20"/>
    </w:rPr>
  </w:style>
  <w:style w:type="character" w:customStyle="1" w:styleId="CommentTextChar">
    <w:name w:val="Comment Text Char"/>
    <w:link w:val="CommentText"/>
    <w:uiPriority w:val="99"/>
    <w:semiHidden/>
    <w:locked/>
    <w:rsid w:val="00597C2F"/>
    <w:rPr>
      <w:rFonts w:cs="Times New Roman"/>
      <w:sz w:val="20"/>
      <w:szCs w:val="20"/>
    </w:rPr>
  </w:style>
  <w:style w:type="paragraph" w:styleId="CommentSubject">
    <w:name w:val="annotation subject"/>
    <w:basedOn w:val="CommentText"/>
    <w:next w:val="CommentText"/>
    <w:link w:val="CommentSubjectChar"/>
    <w:uiPriority w:val="99"/>
    <w:semiHidden/>
    <w:rsid w:val="00597C2F"/>
    <w:rPr>
      <w:b/>
      <w:bCs/>
    </w:rPr>
  </w:style>
  <w:style w:type="character" w:customStyle="1" w:styleId="CommentSubjectChar">
    <w:name w:val="Comment Subject Char"/>
    <w:link w:val="CommentSubject"/>
    <w:uiPriority w:val="99"/>
    <w:semiHidden/>
    <w:locked/>
    <w:rsid w:val="00597C2F"/>
    <w:rPr>
      <w:rFonts w:cs="Times New Roman"/>
      <w:b/>
      <w:bCs/>
      <w:sz w:val="20"/>
      <w:szCs w:val="20"/>
    </w:rPr>
  </w:style>
  <w:style w:type="character" w:styleId="Hyperlink">
    <w:name w:val="Hyperlink"/>
    <w:basedOn w:val="DefaultParagraphFont"/>
    <w:uiPriority w:val="99"/>
    <w:unhideWhenUsed/>
    <w:rsid w:val="003D64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strahm@vt.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448F-9C2A-4052-8599-B85BF272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3559</Words>
  <Characters>20289</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PINEMAP CARBON SAMPLING PROTOCOL</vt:lpstr>
    </vt:vector>
  </TitlesOfParts>
  <Company>AU Lease</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PINEMAP CARBON SAMPLING PROTOCOL</dc:title>
  <dc:creator>STOKETA</dc:creator>
  <cp:lastModifiedBy>Ireland, Jessica JT</cp:lastModifiedBy>
  <cp:revision>2</cp:revision>
  <cp:lastPrinted>2012-08-07T13:09:00Z</cp:lastPrinted>
  <dcterms:created xsi:type="dcterms:W3CDTF">2013-01-03T15:24:00Z</dcterms:created>
  <dcterms:modified xsi:type="dcterms:W3CDTF">2013-01-03T15:24:00Z</dcterms:modified>
</cp:coreProperties>
</file>